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7D8" w:rsidRPr="00E1363E" w:rsidRDefault="002367D8" w:rsidP="002367D8">
      <w:pPr>
        <w:rPr>
          <w:rFonts w:ascii="Times New Roman" w:hAnsi="Times New Roman" w:cs="Times New Roman"/>
          <w:i/>
          <w:sz w:val="32"/>
          <w:szCs w:val="32"/>
        </w:rPr>
      </w:pPr>
    </w:p>
    <w:p w:rsidR="002367D8" w:rsidRPr="00E1363E" w:rsidRDefault="002367D8" w:rsidP="002367D8">
      <w:pPr>
        <w:tabs>
          <w:tab w:val="left" w:pos="8640"/>
        </w:tabs>
        <w:rPr>
          <w:rFonts w:ascii="Times New Roman" w:hAnsi="Times New Roman" w:cs="Times New Roman"/>
          <w:i/>
          <w:sz w:val="32"/>
          <w:szCs w:val="32"/>
        </w:rPr>
      </w:pPr>
      <w:r w:rsidRPr="00E1363E">
        <w:rPr>
          <w:rFonts w:ascii="Times New Roman" w:hAnsi="Times New Roman" w:cs="Times New Roman"/>
          <w:i/>
          <w:sz w:val="32"/>
          <w:szCs w:val="32"/>
        </w:rPr>
        <w:t xml:space="preserve">                    </w:t>
      </w:r>
      <w:r w:rsidR="00EF60E1">
        <w:rPr>
          <w:rFonts w:ascii="Times New Roman" w:hAnsi="Times New Roman" w:cs="Times New Roman"/>
          <w:i/>
          <w:sz w:val="32"/>
          <w:szCs w:val="32"/>
        </w:rPr>
        <w:t xml:space="preserve">       МБОУ «Кемецкая СОШ</w:t>
      </w:r>
      <w:r w:rsidRPr="00E1363E">
        <w:rPr>
          <w:rFonts w:ascii="Times New Roman" w:hAnsi="Times New Roman" w:cs="Times New Roman"/>
          <w:i/>
          <w:sz w:val="32"/>
          <w:szCs w:val="32"/>
        </w:rPr>
        <w:t>»</w:t>
      </w:r>
    </w:p>
    <w:p w:rsidR="002367D8" w:rsidRDefault="002367D8" w:rsidP="002367D8">
      <w:pPr>
        <w:pStyle w:val="a5"/>
        <w:rPr>
          <w:bCs/>
          <w:sz w:val="40"/>
        </w:rPr>
      </w:pPr>
      <w:r>
        <w:t xml:space="preserve">     </w:t>
      </w:r>
      <w:r>
        <w:rPr>
          <w:bCs/>
          <w:sz w:val="40"/>
        </w:rPr>
        <w:t xml:space="preserve">                   </w:t>
      </w:r>
    </w:p>
    <w:p w:rsidR="002367D8" w:rsidRDefault="002367D8" w:rsidP="002367D8">
      <w:pPr>
        <w:pStyle w:val="a5"/>
        <w:rPr>
          <w:bCs/>
          <w:sz w:val="40"/>
        </w:rPr>
      </w:pPr>
      <w:r>
        <w:rPr>
          <w:bCs/>
          <w:sz w:val="40"/>
        </w:rPr>
        <w:t xml:space="preserve">                         Рабочая программа</w:t>
      </w:r>
    </w:p>
    <w:p w:rsidR="002367D8" w:rsidRPr="00A511F5" w:rsidRDefault="002367D8" w:rsidP="002367D8">
      <w:pPr>
        <w:pStyle w:val="a5"/>
        <w:rPr>
          <w:sz w:val="32"/>
          <w:szCs w:val="32"/>
        </w:rPr>
      </w:pPr>
      <w:r w:rsidRPr="00A511F5">
        <w:rPr>
          <w:bCs/>
          <w:sz w:val="32"/>
          <w:szCs w:val="32"/>
        </w:rPr>
        <w:t xml:space="preserve"> По учебному курсу  Биология.  </w:t>
      </w:r>
      <w:r w:rsidR="000F5CFD">
        <w:rPr>
          <w:bCs/>
          <w:sz w:val="32"/>
          <w:szCs w:val="32"/>
        </w:rPr>
        <w:t>Общая биология 10 – 11 класс</w:t>
      </w:r>
    </w:p>
    <w:p w:rsidR="002367D8" w:rsidRPr="000F5CFD" w:rsidRDefault="000F5CFD" w:rsidP="00236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F5CFD">
        <w:rPr>
          <w:rFonts w:ascii="Times New Roman" w:hAnsi="Times New Roman" w:cs="Times New Roman"/>
          <w:sz w:val="28"/>
          <w:szCs w:val="28"/>
        </w:rPr>
        <w:t>азовый уровень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7D8" w:rsidRPr="00A511F5" w:rsidRDefault="002367D8" w:rsidP="002367D8">
      <w:pPr>
        <w:pStyle w:val="a3"/>
        <w:rPr>
          <w:b/>
          <w:sz w:val="40"/>
        </w:rPr>
      </w:pPr>
      <w:r w:rsidRPr="00FC0E51">
        <w:rPr>
          <w:rFonts w:ascii="Times New Roman" w:eastAsia="MS Mincho" w:hAnsi="Times New Roman" w:cs="Times New Roman"/>
          <w:sz w:val="32"/>
          <w:szCs w:val="24"/>
        </w:rPr>
        <w:t>Программа составлена на основе Федерально</w:t>
      </w:r>
      <w:r>
        <w:rPr>
          <w:rFonts w:ascii="Times New Roman" w:eastAsia="MS Mincho" w:hAnsi="Times New Roman" w:cs="Times New Roman"/>
          <w:sz w:val="32"/>
          <w:szCs w:val="24"/>
        </w:rPr>
        <w:t>го Государственного стандарта, п</w:t>
      </w:r>
      <w:r w:rsidRPr="00FC0E51">
        <w:rPr>
          <w:rFonts w:ascii="Times New Roman" w:eastAsia="MS Mincho" w:hAnsi="Times New Roman" w:cs="Times New Roman"/>
          <w:sz w:val="32"/>
          <w:szCs w:val="24"/>
        </w:rPr>
        <w:t xml:space="preserve">римерной программы основного общего образования по биологии и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315290">
        <w:rPr>
          <w:rFonts w:ascii="Times New Roman" w:hAnsi="Times New Roman" w:cs="Times New Roman"/>
          <w:sz w:val="28"/>
          <w:szCs w:val="28"/>
        </w:rPr>
        <w:t>авторского коллектива И.Н. Пономарёвой, О.А. Корниловой, Л.В. Симоновой «Природоведение. Биология. Экология»;5 -11 классы; П77 программы.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15290">
        <w:rPr>
          <w:rFonts w:ascii="Times New Roman" w:hAnsi="Times New Roman" w:cs="Times New Roman"/>
          <w:sz w:val="28"/>
          <w:szCs w:val="28"/>
        </w:rPr>
        <w:t xml:space="preserve">Вентана-Граф, 2010. </w:t>
      </w:r>
    </w:p>
    <w:p w:rsidR="002367D8" w:rsidRPr="00315290" w:rsidRDefault="002367D8" w:rsidP="002367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315290">
        <w:rPr>
          <w:rFonts w:ascii="Times New Roman" w:hAnsi="Times New Roman" w:cs="Times New Roman"/>
          <w:sz w:val="28"/>
          <w:szCs w:val="28"/>
        </w:rPr>
        <w:t xml:space="preserve"> авторского коллектива И.Н. Пономарёвой, Л.П. Анастасовой, О.А. Корниловой, Л.В. Симоновой, В.С. Кучменко «Программа по биологии для общеобразовательного т гуманитарного профилей обучения в средней (полной) школе»: Москва, издательский центр «Вентана Граф». 2004., допущенной Министерством образования Российской Федерации. </w:t>
      </w:r>
    </w:p>
    <w:p w:rsidR="002367D8" w:rsidRPr="00315290" w:rsidRDefault="002367D8" w:rsidP="002367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«Рабочих программ</w:t>
      </w:r>
      <w:r w:rsidRPr="00315290">
        <w:rPr>
          <w:rFonts w:ascii="Times New Roman" w:hAnsi="Times New Roman" w:cs="Times New Roman"/>
          <w:sz w:val="28"/>
          <w:szCs w:val="28"/>
        </w:rPr>
        <w:t xml:space="preserve"> по биологии» по программе И.Н. Пономарёвой// Авт.- сост.: И.П. Чередниченко. – М.; Планета, 2011.</w:t>
      </w:r>
    </w:p>
    <w:p w:rsidR="002367D8" w:rsidRPr="00492312" w:rsidRDefault="002367D8" w:rsidP="002367D8">
      <w:pPr>
        <w:spacing w:after="0" w:line="240" w:lineRule="auto"/>
        <w:rPr>
          <w:rFonts w:ascii="Ampir Deco" w:eastAsia="Times New Roman" w:hAnsi="Ampir Deco" w:cs="Microsoft Sans Serif"/>
          <w:b/>
          <w:bCs/>
          <w:sz w:val="40"/>
          <w:szCs w:val="24"/>
        </w:rPr>
      </w:pPr>
      <w:r>
        <w:rPr>
          <w:rFonts w:ascii="Times New Roman" w:eastAsia="Times New Roman" w:hAnsi="Times New Roman"/>
          <w:bCs/>
          <w:sz w:val="40"/>
          <w:szCs w:val="24"/>
        </w:rPr>
        <w:t xml:space="preserve">       </w:t>
      </w:r>
    </w:p>
    <w:p w:rsidR="002367D8" w:rsidRDefault="002367D8" w:rsidP="002367D8">
      <w:pPr>
        <w:pStyle w:val="a5"/>
        <w:rPr>
          <w:b/>
          <w:sz w:val="40"/>
        </w:rPr>
      </w:pPr>
    </w:p>
    <w:p w:rsidR="002367D8" w:rsidRPr="00D46E4D" w:rsidRDefault="002367D8" w:rsidP="002367D8">
      <w:pPr>
        <w:pStyle w:val="a5"/>
        <w:rPr>
          <w:b/>
          <w:sz w:val="40"/>
        </w:rPr>
      </w:pPr>
    </w:p>
    <w:p w:rsidR="002367D8" w:rsidRDefault="002367D8" w:rsidP="002367D8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pacing w:val="-2"/>
          <w:sz w:val="28"/>
          <w:szCs w:val="24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                                       </w:t>
      </w:r>
      <w:r w:rsidR="004104B0"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Составитель:   </w:t>
      </w:r>
    </w:p>
    <w:p w:rsidR="002367D8" w:rsidRDefault="002367D8" w:rsidP="002367D8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pacing w:val="-2"/>
          <w:sz w:val="28"/>
          <w:szCs w:val="24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                                                               </w:t>
      </w:r>
      <w:r w:rsidR="00EF60E1"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Савватеев В.М.</w:t>
      </w: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</w:t>
      </w:r>
    </w:p>
    <w:p w:rsidR="002367D8" w:rsidRDefault="002367D8" w:rsidP="002367D8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pacing w:val="-2"/>
          <w:sz w:val="28"/>
          <w:szCs w:val="24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                                    </w:t>
      </w:r>
      <w:r w:rsidR="004104B0"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учитель географии                                </w:t>
      </w:r>
    </w:p>
    <w:p w:rsidR="002367D8" w:rsidRDefault="002367D8" w:rsidP="002367D8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pacing w:val="-2"/>
          <w:sz w:val="28"/>
          <w:szCs w:val="24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                                                                         </w:t>
      </w:r>
    </w:p>
    <w:p w:rsidR="002367D8" w:rsidRDefault="002367D8" w:rsidP="002367D8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pacing w:val="-2"/>
          <w:sz w:val="28"/>
          <w:szCs w:val="24"/>
        </w:rPr>
      </w:pPr>
    </w:p>
    <w:p w:rsidR="002367D8" w:rsidRDefault="002367D8" w:rsidP="002367D8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pacing w:val="-2"/>
          <w:sz w:val="28"/>
          <w:szCs w:val="24"/>
        </w:rPr>
      </w:pPr>
    </w:p>
    <w:p w:rsidR="002367D8" w:rsidRPr="00315290" w:rsidRDefault="002367D8" w:rsidP="002367D8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b/>
          <w:spacing w:val="-2"/>
          <w:sz w:val="28"/>
          <w:szCs w:val="24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EF60E1">
        <w:rPr>
          <w:rFonts w:ascii="Times New Roman" w:hAnsi="Times New Roman" w:cs="Times New Roman"/>
          <w:sz w:val="32"/>
          <w:szCs w:val="40"/>
        </w:rPr>
        <w:t xml:space="preserve">с. Кемцы </w:t>
      </w:r>
      <w:r w:rsidR="00FB0624">
        <w:rPr>
          <w:rFonts w:ascii="Times New Roman" w:hAnsi="Times New Roman" w:cs="Times New Roman"/>
          <w:sz w:val="32"/>
          <w:szCs w:val="40"/>
        </w:rPr>
        <w:t>2015</w:t>
      </w:r>
      <w:r w:rsidRPr="006D0F58">
        <w:rPr>
          <w:rFonts w:ascii="Times New Roman" w:hAnsi="Times New Roman" w:cs="Times New Roman"/>
          <w:sz w:val="32"/>
          <w:szCs w:val="40"/>
        </w:rPr>
        <w:t>.</w:t>
      </w:r>
    </w:p>
    <w:p w:rsidR="002367D8" w:rsidRDefault="002367D8" w:rsidP="002367D8"/>
    <w:p w:rsidR="002367D8" w:rsidRDefault="002367D8" w:rsidP="002367D8">
      <w:pPr>
        <w:rPr>
          <w:rFonts w:ascii="Times New Roman" w:hAnsi="Times New Roman" w:cs="Times New Roman"/>
          <w:b/>
          <w:sz w:val="28"/>
          <w:szCs w:val="28"/>
        </w:rPr>
      </w:pPr>
      <w:r w:rsidRPr="0031529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2367D8" w:rsidRDefault="002367D8" w:rsidP="002367D8">
      <w:pPr>
        <w:rPr>
          <w:rFonts w:ascii="Times New Roman" w:hAnsi="Times New Roman" w:cs="Times New Roman"/>
          <w:b/>
          <w:sz w:val="28"/>
          <w:szCs w:val="28"/>
        </w:rPr>
      </w:pPr>
    </w:p>
    <w:p w:rsidR="00351E2F" w:rsidRDefault="002367D8" w:rsidP="002367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3152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1E2F" w:rsidRDefault="00351E2F" w:rsidP="002367D8">
      <w:pPr>
        <w:rPr>
          <w:rFonts w:ascii="Times New Roman" w:hAnsi="Times New Roman" w:cs="Times New Roman"/>
          <w:b/>
          <w:sz w:val="28"/>
          <w:szCs w:val="28"/>
        </w:rPr>
      </w:pPr>
    </w:p>
    <w:p w:rsidR="00351E2F" w:rsidRDefault="00351E2F" w:rsidP="002367D8">
      <w:pPr>
        <w:rPr>
          <w:rFonts w:ascii="Times New Roman" w:hAnsi="Times New Roman" w:cs="Times New Roman"/>
          <w:b/>
          <w:sz w:val="28"/>
          <w:szCs w:val="28"/>
        </w:rPr>
      </w:pPr>
    </w:p>
    <w:p w:rsidR="002367D8" w:rsidRPr="00315290" w:rsidRDefault="002367D8" w:rsidP="00351E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29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2367D8" w:rsidRPr="00315290" w:rsidRDefault="002367D8" w:rsidP="002367D8">
      <w:pPr>
        <w:pStyle w:val="a8"/>
        <w:rPr>
          <w:rStyle w:val="a7"/>
          <w:b w:val="0"/>
          <w:sz w:val="28"/>
          <w:szCs w:val="28"/>
        </w:rPr>
      </w:pPr>
      <w:r w:rsidRPr="00315290">
        <w:rPr>
          <w:rStyle w:val="a7"/>
          <w:sz w:val="28"/>
          <w:szCs w:val="28"/>
        </w:rPr>
        <w:t xml:space="preserve">       Для составления программы использованы:</w:t>
      </w:r>
    </w:p>
    <w:p w:rsidR="002367D8" w:rsidRPr="00315290" w:rsidRDefault="002367D8" w:rsidP="002367D8">
      <w:pPr>
        <w:pStyle w:val="a8"/>
        <w:rPr>
          <w:bCs/>
          <w:sz w:val="28"/>
          <w:szCs w:val="28"/>
        </w:rPr>
      </w:pPr>
      <w:r w:rsidRPr="00315290">
        <w:rPr>
          <w:sz w:val="28"/>
          <w:szCs w:val="28"/>
        </w:rPr>
        <w:t>федеральный   компонент   Государственного   образовательного   стандарта   общего   образования,   утвержденным приказом    Минобразования   России   от   05.03    2004    г.    №1089    «Об    утверждении    федерального   компонента государственных стандартов начального общего, основного общего и среднего (полного) общего образования»;</w:t>
      </w:r>
    </w:p>
    <w:p w:rsidR="002367D8" w:rsidRPr="00315290" w:rsidRDefault="002367D8" w:rsidP="00236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5290">
        <w:rPr>
          <w:rFonts w:ascii="Times New Roman" w:hAnsi="Times New Roman" w:cs="Times New Roman"/>
          <w:sz w:val="28"/>
          <w:szCs w:val="28"/>
        </w:rPr>
        <w:t>Программа авторского коллектива И.Н. Пономарёвой, О.А. Корниловой, Л.В. Симоновой «Природоведение. Биология. Экология»;5 -11 классы; П77 програм</w:t>
      </w:r>
      <w:r>
        <w:rPr>
          <w:rFonts w:ascii="Times New Roman" w:hAnsi="Times New Roman" w:cs="Times New Roman"/>
          <w:sz w:val="28"/>
          <w:szCs w:val="28"/>
        </w:rPr>
        <w:t>мы. М</w:t>
      </w:r>
      <w:r w:rsidRPr="00315290">
        <w:rPr>
          <w:rFonts w:ascii="Times New Roman" w:hAnsi="Times New Roman" w:cs="Times New Roman"/>
          <w:sz w:val="28"/>
          <w:szCs w:val="28"/>
        </w:rPr>
        <w:t>.: Вентана-Граф, 2010. (1 вариант).</w:t>
      </w:r>
    </w:p>
    <w:p w:rsidR="002367D8" w:rsidRPr="00315290" w:rsidRDefault="002367D8" w:rsidP="00236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5290">
        <w:rPr>
          <w:rFonts w:ascii="Times New Roman" w:hAnsi="Times New Roman" w:cs="Times New Roman"/>
          <w:sz w:val="28"/>
          <w:szCs w:val="28"/>
        </w:rPr>
        <w:t>Программа авторского коллектива И.Н. Пономарёвой, Л.П. Анастасовой, О.А. Корниловой, Л.В. Симоновой, В.С. Кучменко «Программа по био</w:t>
      </w:r>
      <w:r w:rsidR="00A42C0A">
        <w:rPr>
          <w:rFonts w:ascii="Times New Roman" w:hAnsi="Times New Roman" w:cs="Times New Roman"/>
          <w:sz w:val="28"/>
          <w:szCs w:val="28"/>
        </w:rPr>
        <w:t>логии для общеобразовательного и</w:t>
      </w:r>
      <w:r w:rsidRPr="00315290">
        <w:rPr>
          <w:rFonts w:ascii="Times New Roman" w:hAnsi="Times New Roman" w:cs="Times New Roman"/>
          <w:sz w:val="28"/>
          <w:szCs w:val="28"/>
        </w:rPr>
        <w:t xml:space="preserve"> гуманитарного профилей обучения в средней (полной) школе»: Москва, издательский центр «Вентана Граф». 2004., допущенной Министерством образования Российской Федерации. (2 вариант)</w:t>
      </w:r>
    </w:p>
    <w:p w:rsidR="002367D8" w:rsidRPr="00315290" w:rsidRDefault="002367D8" w:rsidP="002367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5290">
        <w:rPr>
          <w:rFonts w:ascii="Times New Roman" w:hAnsi="Times New Roman" w:cs="Times New Roman"/>
          <w:sz w:val="28"/>
          <w:szCs w:val="28"/>
        </w:rPr>
        <w:t>«Рабочие программы по биологии» по программе И.Н. Пономарёвой// Авт.- сост.: И.П. Чередниченко. – М.; Планета, 2011.</w:t>
      </w:r>
    </w:p>
    <w:p w:rsidR="002367D8" w:rsidRDefault="002367D8" w:rsidP="002367D8">
      <w:pPr>
        <w:pStyle w:val="c2"/>
        <w:shd w:val="clear" w:color="auto" w:fill="FFFFFF"/>
        <w:spacing w:line="360" w:lineRule="auto"/>
        <w:rPr>
          <w:b/>
          <w:color w:val="444444"/>
          <w:sz w:val="28"/>
          <w:szCs w:val="28"/>
        </w:rPr>
      </w:pPr>
      <w:r w:rsidRPr="00315290">
        <w:rPr>
          <w:rStyle w:val="c4"/>
          <w:b/>
          <w:color w:val="444444"/>
          <w:sz w:val="28"/>
          <w:szCs w:val="28"/>
        </w:rPr>
        <w:t>Цели и задачи:</w:t>
      </w:r>
    </w:p>
    <w:p w:rsidR="002367D8" w:rsidRPr="00FC6467" w:rsidRDefault="002367D8" w:rsidP="002367D8">
      <w:pPr>
        <w:pStyle w:val="c2"/>
        <w:shd w:val="clear" w:color="auto" w:fill="FFFFFF"/>
        <w:spacing w:line="360" w:lineRule="auto"/>
        <w:rPr>
          <w:b/>
          <w:color w:val="444444"/>
          <w:sz w:val="28"/>
          <w:szCs w:val="28"/>
        </w:rPr>
      </w:pPr>
      <w:r w:rsidRPr="00315290">
        <w:rPr>
          <w:rStyle w:val="c0"/>
          <w:color w:val="444444"/>
          <w:sz w:val="28"/>
          <w:szCs w:val="28"/>
        </w:rPr>
        <w:t>Изучение биологии на ступени среднего (полного) общего образования в старшей школе на базовом уровне направлено на достижение следующих целей:</w:t>
      </w:r>
    </w:p>
    <w:p w:rsidR="002367D8" w:rsidRPr="00315290" w:rsidRDefault="002367D8" w:rsidP="002367D8">
      <w:pPr>
        <w:pStyle w:val="c2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315290">
        <w:rPr>
          <w:rStyle w:val="c0"/>
          <w:color w:val="444444"/>
          <w:sz w:val="28"/>
          <w:szCs w:val="28"/>
        </w:rPr>
        <w:t xml:space="preserve">• </w:t>
      </w:r>
      <w:r w:rsidRPr="00315290">
        <w:rPr>
          <w:rStyle w:val="c4"/>
          <w:color w:val="444444"/>
          <w:sz w:val="28"/>
          <w:szCs w:val="28"/>
        </w:rPr>
        <w:t xml:space="preserve">освоение знаний </w:t>
      </w:r>
      <w:r w:rsidRPr="00315290">
        <w:rPr>
          <w:rStyle w:val="c0"/>
          <w:color w:val="444444"/>
          <w:sz w:val="28"/>
          <w:szCs w:val="28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2367D8" w:rsidRPr="00315290" w:rsidRDefault="002367D8" w:rsidP="002367D8">
      <w:pPr>
        <w:pStyle w:val="c2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315290">
        <w:rPr>
          <w:rStyle w:val="c0"/>
          <w:color w:val="444444"/>
          <w:sz w:val="28"/>
          <w:szCs w:val="28"/>
        </w:rPr>
        <w:t xml:space="preserve">• </w:t>
      </w:r>
      <w:r w:rsidRPr="00315290">
        <w:rPr>
          <w:rStyle w:val="c4"/>
          <w:color w:val="444444"/>
          <w:sz w:val="28"/>
          <w:szCs w:val="28"/>
        </w:rPr>
        <w:t xml:space="preserve">овладение умениями </w:t>
      </w:r>
      <w:r w:rsidRPr="00315290">
        <w:rPr>
          <w:rStyle w:val="c0"/>
          <w:color w:val="444444"/>
          <w:sz w:val="28"/>
          <w:szCs w:val="28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367D8" w:rsidRPr="00315290" w:rsidRDefault="002367D8" w:rsidP="002367D8">
      <w:pPr>
        <w:pStyle w:val="c2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315290">
        <w:rPr>
          <w:rStyle w:val="c0"/>
          <w:color w:val="444444"/>
          <w:sz w:val="28"/>
          <w:szCs w:val="28"/>
        </w:rPr>
        <w:lastRenderedPageBreak/>
        <w:t>•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2367D8" w:rsidRPr="00315290" w:rsidRDefault="002367D8" w:rsidP="002367D8">
      <w:pPr>
        <w:pStyle w:val="c2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315290">
        <w:rPr>
          <w:rStyle w:val="c0"/>
          <w:color w:val="444444"/>
          <w:sz w:val="28"/>
          <w:szCs w:val="28"/>
        </w:rPr>
        <w:t xml:space="preserve">• </w:t>
      </w:r>
      <w:r w:rsidRPr="00315290">
        <w:rPr>
          <w:rStyle w:val="c4"/>
          <w:color w:val="444444"/>
          <w:sz w:val="28"/>
          <w:szCs w:val="28"/>
        </w:rPr>
        <w:t xml:space="preserve">воспитание </w:t>
      </w:r>
      <w:r w:rsidRPr="00315290">
        <w:rPr>
          <w:rStyle w:val="c0"/>
          <w:color w:val="444444"/>
          <w:sz w:val="28"/>
          <w:szCs w:val="28"/>
        </w:rPr>
        <w:t>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2367D8" w:rsidRPr="00315290" w:rsidRDefault="002367D8" w:rsidP="002367D8">
      <w:pPr>
        <w:pStyle w:val="c2"/>
        <w:shd w:val="clear" w:color="auto" w:fill="FFFFFF"/>
        <w:spacing w:line="360" w:lineRule="auto"/>
        <w:rPr>
          <w:rStyle w:val="c0"/>
          <w:color w:val="444444"/>
          <w:sz w:val="28"/>
          <w:szCs w:val="28"/>
        </w:rPr>
      </w:pPr>
      <w:r w:rsidRPr="00315290">
        <w:rPr>
          <w:rStyle w:val="c0"/>
          <w:color w:val="444444"/>
          <w:sz w:val="28"/>
          <w:szCs w:val="28"/>
        </w:rPr>
        <w:t xml:space="preserve">• </w:t>
      </w:r>
      <w:r w:rsidRPr="00315290">
        <w:rPr>
          <w:rStyle w:val="c4"/>
          <w:color w:val="444444"/>
          <w:sz w:val="28"/>
          <w:szCs w:val="28"/>
        </w:rPr>
        <w:t xml:space="preserve">использование приобретенных знаний и умений в повседневной жизни </w:t>
      </w:r>
      <w:r w:rsidRPr="00315290">
        <w:rPr>
          <w:rStyle w:val="c0"/>
          <w:color w:val="444444"/>
          <w:sz w:val="28"/>
          <w:szCs w:val="28"/>
        </w:rPr>
        <w:t>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природе, изучать, находить и критически оценивать информацию о биологических объектах.</w:t>
      </w:r>
    </w:p>
    <w:p w:rsidR="002367D8" w:rsidRPr="00315290" w:rsidRDefault="002367D8" w:rsidP="002367D8">
      <w:pPr>
        <w:pStyle w:val="c2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 w:rsidRPr="00315290">
        <w:rPr>
          <w:rStyle w:val="c0"/>
          <w:b/>
          <w:color w:val="444444"/>
          <w:sz w:val="28"/>
          <w:szCs w:val="28"/>
        </w:rPr>
        <w:t>Изменения, внесённые в авторскую программу.</w:t>
      </w:r>
    </w:p>
    <w:p w:rsidR="002367D8" w:rsidRPr="00FC6467" w:rsidRDefault="002367D8" w:rsidP="002367D8">
      <w:pPr>
        <w:pStyle w:val="c2"/>
        <w:shd w:val="clear" w:color="auto" w:fill="FFFFFF"/>
        <w:spacing w:before="0"/>
        <w:rPr>
          <w:rStyle w:val="c0"/>
          <w:color w:val="444444"/>
          <w:sz w:val="28"/>
          <w:szCs w:val="28"/>
        </w:rPr>
      </w:pPr>
      <w:r w:rsidRPr="00FC6467">
        <w:rPr>
          <w:rStyle w:val="c0"/>
          <w:color w:val="444444"/>
          <w:sz w:val="28"/>
          <w:szCs w:val="28"/>
        </w:rPr>
        <w:t>Программа авторского коллектива предусматривает резерв времени для изучения отдельных тем. В 10 классе изменений не внесено.</w:t>
      </w:r>
    </w:p>
    <w:p w:rsidR="002367D8" w:rsidRPr="00FC6467" w:rsidRDefault="002367D8" w:rsidP="002367D8">
      <w:pPr>
        <w:pStyle w:val="c2"/>
        <w:shd w:val="clear" w:color="auto" w:fill="FFFFFF"/>
        <w:spacing w:before="0"/>
        <w:rPr>
          <w:rStyle w:val="c0"/>
          <w:color w:val="444444"/>
          <w:sz w:val="28"/>
          <w:szCs w:val="28"/>
        </w:rPr>
      </w:pPr>
      <w:r w:rsidRPr="00FC6467">
        <w:rPr>
          <w:rStyle w:val="c0"/>
          <w:color w:val="444444"/>
          <w:sz w:val="28"/>
          <w:szCs w:val="28"/>
        </w:rPr>
        <w:t>В 11 классе программа сокращена на 2 часа, т.к. продолжительность учебного года в 11 классе 33 недели.</w:t>
      </w:r>
    </w:p>
    <w:p w:rsidR="002367D8" w:rsidRPr="00315290" w:rsidRDefault="002367D8" w:rsidP="002367D8">
      <w:pPr>
        <w:pStyle w:val="c2"/>
        <w:shd w:val="clear" w:color="auto" w:fill="FFFFFF"/>
        <w:spacing w:line="360" w:lineRule="auto"/>
        <w:rPr>
          <w:rStyle w:val="c0"/>
          <w:b/>
          <w:color w:val="444444"/>
          <w:sz w:val="28"/>
          <w:szCs w:val="28"/>
        </w:rPr>
      </w:pPr>
      <w:r w:rsidRPr="00315290">
        <w:rPr>
          <w:rStyle w:val="c0"/>
          <w:b/>
          <w:color w:val="444444"/>
          <w:sz w:val="28"/>
          <w:szCs w:val="28"/>
        </w:rPr>
        <w:t xml:space="preserve"> УМК.</w:t>
      </w:r>
    </w:p>
    <w:p w:rsidR="002367D8" w:rsidRDefault="002367D8" w:rsidP="002367D8">
      <w:pPr>
        <w:rPr>
          <w:rFonts w:ascii="Times New Roman" w:hAnsi="Times New Roman" w:cs="Times New Roman"/>
          <w:sz w:val="28"/>
          <w:szCs w:val="28"/>
        </w:rPr>
      </w:pPr>
      <w:r w:rsidRPr="00315290">
        <w:rPr>
          <w:rFonts w:ascii="Times New Roman" w:hAnsi="Times New Roman" w:cs="Times New Roman"/>
          <w:sz w:val="28"/>
          <w:szCs w:val="28"/>
        </w:rPr>
        <w:t>Учебник: «Биология. Базовый уровень». 10 кл. И.Н. Пономарева, О.А. Корнилова, Т.Е. Лощинина, М.: -</w:t>
      </w:r>
      <w:r>
        <w:rPr>
          <w:rFonts w:ascii="Times New Roman" w:hAnsi="Times New Roman" w:cs="Times New Roman"/>
          <w:sz w:val="28"/>
          <w:szCs w:val="28"/>
        </w:rPr>
        <w:t xml:space="preserve"> «Вентана-Граф», 2012, </w:t>
      </w:r>
    </w:p>
    <w:p w:rsidR="002367D8" w:rsidRPr="00315290" w:rsidRDefault="002367D8" w:rsidP="00236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тетрадь</w:t>
      </w:r>
      <w:r w:rsidRPr="00315290">
        <w:rPr>
          <w:rFonts w:ascii="Times New Roman" w:hAnsi="Times New Roman" w:cs="Times New Roman"/>
          <w:sz w:val="28"/>
          <w:szCs w:val="28"/>
        </w:rPr>
        <w:t xml:space="preserve"> на печатной основе (Козлова Т.А., Пономарева И.Н. Биология. Базовый уровень, Рабочая тетрадь, Класс: 10).</w:t>
      </w:r>
    </w:p>
    <w:p w:rsidR="002367D8" w:rsidRDefault="002367D8" w:rsidP="002367D8">
      <w:pPr>
        <w:rPr>
          <w:rFonts w:ascii="Times New Roman" w:hAnsi="Times New Roman" w:cs="Times New Roman"/>
          <w:sz w:val="28"/>
          <w:szCs w:val="28"/>
        </w:rPr>
      </w:pPr>
      <w:r w:rsidRPr="00315290">
        <w:rPr>
          <w:rFonts w:ascii="Times New Roman" w:hAnsi="Times New Roman" w:cs="Times New Roman"/>
          <w:sz w:val="28"/>
          <w:szCs w:val="28"/>
        </w:rPr>
        <w:t xml:space="preserve">11 класс: </w:t>
      </w: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315290">
        <w:rPr>
          <w:rFonts w:ascii="Times New Roman" w:hAnsi="Times New Roman" w:cs="Times New Roman"/>
          <w:sz w:val="28"/>
          <w:szCs w:val="28"/>
        </w:rPr>
        <w:t xml:space="preserve">«Биология. Базовый уровень». 11 кл. И.Н. Пономарева, О.А. Корнилова, Т.Е. Лощинина, М.: - «Вентана-Граф», 2010, </w:t>
      </w:r>
    </w:p>
    <w:p w:rsidR="002367D8" w:rsidRPr="00315290" w:rsidRDefault="002367D8" w:rsidP="002367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тетрадь</w:t>
      </w:r>
      <w:r w:rsidRPr="00315290">
        <w:rPr>
          <w:rFonts w:ascii="Times New Roman" w:hAnsi="Times New Roman" w:cs="Times New Roman"/>
          <w:sz w:val="28"/>
          <w:szCs w:val="28"/>
        </w:rPr>
        <w:t xml:space="preserve"> на печатной основе (Козлова Т.А., Пономарева И.Н. Биология. Базовый уровень Рабочая тетрадь Класс: 11).</w:t>
      </w:r>
    </w:p>
    <w:p w:rsidR="000F5CFD" w:rsidRPr="000F5CFD" w:rsidRDefault="000F5CFD" w:rsidP="000F5CFD">
      <w:pPr>
        <w:rPr>
          <w:rFonts w:ascii="Times New Roman" w:hAnsi="Times New Roman" w:cs="Times New Roman"/>
          <w:sz w:val="28"/>
          <w:szCs w:val="28"/>
        </w:rPr>
      </w:pPr>
      <w:r w:rsidRPr="000F5CFD">
        <w:rPr>
          <w:rFonts w:ascii="Times New Roman" w:hAnsi="Times New Roman" w:cs="Times New Roman"/>
          <w:b/>
          <w:sz w:val="28"/>
          <w:szCs w:val="28"/>
        </w:rPr>
        <w:lastRenderedPageBreak/>
        <w:t>На изучение биологии</w:t>
      </w:r>
      <w:r w:rsidRPr="000F5CFD">
        <w:rPr>
          <w:rFonts w:ascii="Times New Roman" w:hAnsi="Times New Roman" w:cs="Times New Roman"/>
          <w:sz w:val="28"/>
          <w:szCs w:val="28"/>
        </w:rPr>
        <w:t xml:space="preserve"> в 10 – 11 классе отводится 134 часа, 68 часов в 10 и  66 часов в 11 классе,  2 часа в неделю в 10 классе, 2 часа в неделю в 11 классе.</w:t>
      </w:r>
    </w:p>
    <w:p w:rsidR="000F5CFD" w:rsidRPr="000F5CFD" w:rsidRDefault="000F5CFD" w:rsidP="000F5CFD">
      <w:pPr>
        <w:rPr>
          <w:rFonts w:ascii="Times New Roman" w:hAnsi="Times New Roman" w:cs="Times New Roman"/>
          <w:sz w:val="28"/>
          <w:szCs w:val="28"/>
        </w:rPr>
      </w:pPr>
      <w:r w:rsidRPr="000F5CFD">
        <w:rPr>
          <w:rFonts w:ascii="Times New Roman" w:hAnsi="Times New Roman" w:cs="Times New Roman"/>
          <w:sz w:val="28"/>
          <w:szCs w:val="28"/>
        </w:rPr>
        <w:t>Контрольных уроков – 4, практических и лабораторных работ – 4, экскурсия – 1. в 10 классе.</w:t>
      </w:r>
    </w:p>
    <w:p w:rsidR="000F5CFD" w:rsidRPr="000F5CFD" w:rsidRDefault="000F5CFD" w:rsidP="000F5CFD">
      <w:pPr>
        <w:rPr>
          <w:rFonts w:ascii="Times New Roman" w:hAnsi="Times New Roman" w:cs="Times New Roman"/>
          <w:sz w:val="28"/>
          <w:szCs w:val="28"/>
        </w:rPr>
      </w:pPr>
      <w:r w:rsidRPr="000F5CFD">
        <w:rPr>
          <w:rFonts w:ascii="Times New Roman" w:hAnsi="Times New Roman" w:cs="Times New Roman"/>
          <w:sz w:val="28"/>
          <w:szCs w:val="28"/>
        </w:rPr>
        <w:t>Контрольных уроков – 3, лабораторных работ – 5 в 11 классе.</w:t>
      </w:r>
    </w:p>
    <w:p w:rsidR="000F5CFD" w:rsidRPr="008E7171" w:rsidRDefault="000F5CFD" w:rsidP="000F5CFD">
      <w:pPr>
        <w:rPr>
          <w:rFonts w:ascii="Times New Roman" w:hAnsi="Times New Roman" w:cs="Times New Roman"/>
          <w:b/>
          <w:sz w:val="28"/>
          <w:szCs w:val="28"/>
        </w:rPr>
      </w:pPr>
      <w:r w:rsidRPr="008E7171">
        <w:rPr>
          <w:rFonts w:ascii="Times New Roman" w:hAnsi="Times New Roman" w:cs="Times New Roman"/>
          <w:b/>
          <w:sz w:val="28"/>
          <w:szCs w:val="28"/>
        </w:rPr>
        <w:t>Формы промежуточного контроля и обучения</w:t>
      </w:r>
    </w:p>
    <w:p w:rsidR="000F5CFD" w:rsidRPr="008E7171" w:rsidRDefault="000F5CFD" w:rsidP="000F5CFD">
      <w:pPr>
        <w:tabs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8E7171">
        <w:rPr>
          <w:rFonts w:ascii="Times New Roman" w:hAnsi="Times New Roman"/>
          <w:sz w:val="28"/>
          <w:szCs w:val="28"/>
        </w:rPr>
        <w:t xml:space="preserve">В процессе изучения курса используются следующие </w:t>
      </w:r>
      <w:r w:rsidRPr="008E7171">
        <w:rPr>
          <w:rFonts w:ascii="Times New Roman" w:hAnsi="Times New Roman"/>
          <w:b/>
          <w:sz w:val="28"/>
          <w:szCs w:val="28"/>
        </w:rPr>
        <w:t>формы промежуточного контроля:</w:t>
      </w:r>
      <w:r w:rsidRPr="008E7171">
        <w:rPr>
          <w:rFonts w:ascii="Times New Roman" w:hAnsi="Times New Roman"/>
          <w:sz w:val="28"/>
          <w:szCs w:val="28"/>
        </w:rPr>
        <w:t xml:space="preserve"> тестовый контроль, проверочные работы,  работы с контурными картами. Используются такие </w:t>
      </w:r>
      <w:r w:rsidRPr="008E7171">
        <w:rPr>
          <w:rFonts w:ascii="Times New Roman" w:hAnsi="Times New Roman"/>
          <w:b/>
          <w:sz w:val="28"/>
          <w:szCs w:val="28"/>
        </w:rPr>
        <w:t>формы обучения</w:t>
      </w:r>
      <w:r w:rsidRPr="008E7171">
        <w:rPr>
          <w:rFonts w:ascii="Times New Roman" w:hAnsi="Times New Roman"/>
          <w:sz w:val="28"/>
          <w:szCs w:val="28"/>
        </w:rPr>
        <w:t xml:space="preserve">, как диалог, беседа, дискуссия, диспут. Применяются варианты индивидуального, индивидуально-группового, группового и коллективного </w:t>
      </w:r>
      <w:r w:rsidRPr="008E7171">
        <w:rPr>
          <w:rFonts w:ascii="Times New Roman" w:hAnsi="Times New Roman"/>
          <w:b/>
          <w:sz w:val="28"/>
          <w:szCs w:val="28"/>
        </w:rPr>
        <w:t>способа обучения.</w:t>
      </w:r>
    </w:p>
    <w:p w:rsidR="000F5CFD" w:rsidRPr="008E7171" w:rsidRDefault="000F5CFD" w:rsidP="000F5CFD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8E7171">
        <w:rPr>
          <w:rFonts w:ascii="Times New Roman" w:hAnsi="Times New Roman"/>
          <w:sz w:val="28"/>
          <w:szCs w:val="28"/>
        </w:rPr>
        <w:t xml:space="preserve">Усвоение учебного материала реализуется с применением основных групп </w:t>
      </w:r>
      <w:r w:rsidRPr="008E7171">
        <w:rPr>
          <w:rFonts w:ascii="Times New Roman" w:hAnsi="Times New Roman"/>
          <w:b/>
          <w:sz w:val="28"/>
          <w:szCs w:val="28"/>
        </w:rPr>
        <w:t>методов обучения</w:t>
      </w:r>
      <w:r w:rsidRPr="008E7171">
        <w:rPr>
          <w:rFonts w:ascii="Times New Roman" w:hAnsi="Times New Roman"/>
          <w:sz w:val="28"/>
          <w:szCs w:val="28"/>
        </w:rPr>
        <w:t xml:space="preserve"> и их сочетания:</w:t>
      </w:r>
    </w:p>
    <w:p w:rsidR="000F5CFD" w:rsidRPr="008E7171" w:rsidRDefault="000F5CFD" w:rsidP="000F5CFD">
      <w:pPr>
        <w:pStyle w:val="a9"/>
        <w:numPr>
          <w:ilvl w:val="0"/>
          <w:numId w:val="1"/>
        </w:numPr>
        <w:spacing w:line="240" w:lineRule="atLeast"/>
        <w:ind w:left="567" w:hanging="28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171">
        <w:rPr>
          <w:rFonts w:ascii="Times New Roman" w:hAnsi="Times New Roman" w:cs="Times New Roman"/>
          <w:b w:val="0"/>
          <w:sz w:val="28"/>
          <w:szCs w:val="28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0F5CFD" w:rsidRPr="008E7171" w:rsidRDefault="000F5CFD" w:rsidP="000F5CFD">
      <w:pPr>
        <w:pStyle w:val="a9"/>
        <w:numPr>
          <w:ilvl w:val="0"/>
          <w:numId w:val="1"/>
        </w:numPr>
        <w:spacing w:line="240" w:lineRule="atLeast"/>
        <w:ind w:left="567" w:hanging="28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171">
        <w:rPr>
          <w:rFonts w:ascii="Times New Roman" w:hAnsi="Times New Roman" w:cs="Times New Roman"/>
          <w:b w:val="0"/>
          <w:sz w:val="28"/>
          <w:szCs w:val="28"/>
        </w:rPr>
        <w:t>Методами стимулирования и мотивации учебной деятельности: познавательных игр, деловых игр.</w:t>
      </w:r>
    </w:p>
    <w:p w:rsidR="000F5CFD" w:rsidRPr="008E7171" w:rsidRDefault="000F5CFD" w:rsidP="000F5CFD">
      <w:pPr>
        <w:pStyle w:val="a9"/>
        <w:numPr>
          <w:ilvl w:val="0"/>
          <w:numId w:val="1"/>
        </w:numPr>
        <w:spacing w:line="240" w:lineRule="atLeast"/>
        <w:ind w:left="567" w:hanging="28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7171">
        <w:rPr>
          <w:rFonts w:ascii="Times New Roman" w:hAnsi="Times New Roman" w:cs="Times New Roman"/>
          <w:b w:val="0"/>
          <w:sz w:val="28"/>
          <w:szCs w:val="28"/>
        </w:rPr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работ.</w:t>
      </w:r>
    </w:p>
    <w:p w:rsidR="000F5CFD" w:rsidRPr="008E7171" w:rsidRDefault="000F5CFD" w:rsidP="000F5CFD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8E7171">
        <w:rPr>
          <w:rFonts w:ascii="Times New Roman" w:hAnsi="Times New Roman"/>
          <w:sz w:val="28"/>
          <w:szCs w:val="28"/>
        </w:rPr>
        <w:t>Степень активности и самостоятельности учащихся нарастает с применением объяснительно-иллюстративного, частично поискового (эвристического), проблемного изложения,  исследовательского методов обучения.</w:t>
      </w:r>
      <w:r w:rsidRPr="008E7171">
        <w:rPr>
          <w:rFonts w:ascii="Times New Roman" w:hAnsi="Times New Roman"/>
          <w:b/>
          <w:sz w:val="28"/>
          <w:szCs w:val="28"/>
        </w:rPr>
        <w:t xml:space="preserve"> </w:t>
      </w:r>
    </w:p>
    <w:p w:rsidR="000F5CFD" w:rsidRPr="008E7171" w:rsidRDefault="000F5CFD" w:rsidP="000F5CFD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8E7171">
        <w:rPr>
          <w:rFonts w:ascii="Times New Roman" w:hAnsi="Times New Roman"/>
          <w:b/>
          <w:sz w:val="28"/>
          <w:szCs w:val="28"/>
        </w:rPr>
        <w:t xml:space="preserve">  Требования к уровню подготовки учащихся.</w:t>
      </w:r>
    </w:p>
    <w:p w:rsidR="000F5CFD" w:rsidRPr="008E7171" w:rsidRDefault="000F5CFD" w:rsidP="000F5CFD">
      <w:pPr>
        <w:shd w:val="clear" w:color="auto" w:fill="FFFFFF"/>
        <w:spacing w:before="103" w:after="103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 результате изучения биологии на базовом уровне ученик должен</w:t>
      </w:r>
    </w:p>
    <w:p w:rsidR="000F5CFD" w:rsidRPr="008E7171" w:rsidRDefault="000F5CFD" w:rsidP="000F5CFD">
      <w:pPr>
        <w:shd w:val="clear" w:color="auto" w:fill="FFFFFF"/>
        <w:spacing w:before="103" w:after="103" w:line="360" w:lineRule="auto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знать /понимать</w:t>
      </w:r>
    </w:p>
    <w:p w:rsidR="000F5CFD" w:rsidRPr="008E7171" w:rsidRDefault="00635EF0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1.</w:t>
      </w:r>
      <w:r w:rsidR="000F5CFD"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основные положения 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</w:t>
      </w:r>
      <w:r w:rsidR="000F5CFD" w:rsidRPr="00711D88">
        <w:rPr>
          <w:rFonts w:ascii="Times New Roman" w:eastAsia="Times New Roman" w:hAnsi="Times New Roman" w:cs="Times New Roman"/>
          <w:color w:val="444444"/>
        </w:rPr>
        <w:t>культурных</w:t>
      </w:r>
      <w:r w:rsidR="000F5CFD"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растений; В.И. </w:t>
      </w:r>
      <w:r w:rsidR="000F5CFD"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 xml:space="preserve">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Г.Менделя; экологической пирамиды); гипотез (чистоты гамет, сущности и происхождения жизни, происхождения человека); </w:t>
      </w:r>
    </w:p>
    <w:p w:rsidR="000F5CFD" w:rsidRPr="008E7171" w:rsidRDefault="00635EF0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2.</w:t>
      </w:r>
      <w:r w:rsidR="000F5CFD"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строение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</w:p>
    <w:p w:rsidR="000F5CFD" w:rsidRPr="008E7171" w:rsidRDefault="00635EF0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3.</w:t>
      </w:r>
      <w:r w:rsidR="000F5CFD"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полиплоидов,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0F5CFD" w:rsidRPr="008E7171" w:rsidRDefault="00635EF0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4. </w:t>
      </w:r>
      <w:r w:rsidR="000F5CFD"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современную биологическую терминологию и символику;</w:t>
      </w:r>
    </w:p>
    <w:p w:rsidR="000F5CFD" w:rsidRPr="00635EF0" w:rsidRDefault="000F5CFD" w:rsidP="000F5CFD">
      <w:pPr>
        <w:shd w:val="clear" w:color="auto" w:fill="FFFFFF"/>
        <w:spacing w:before="103" w:after="103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635EF0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уметь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объяснять: роль биологических теорий, идей, принципов, гипотез в формировании современной естественнонаучной картины мира, научного </w:t>
      </w: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саморегуляции, саморазвития и смены экосистем, необходимости сохранения многообразия видов;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темновых реакций фотосинтеза; движущих сил эволюции; путей и направлений эволюции;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решать задачи разной сложности по биологии; 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составлять схемы скрещивания, путей переноса веществ и энергии в экосистемах (цепи питания, пищевые сети);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описывать клетки растений и животных (под микроскопом), особей вида по морфологическому критерию, экосистемы и агроэкосистемы своей местности; готовить и описывать микропрепараты; 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выявлять приспособления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исследовать биологические системы на биологических моделях (аквариум);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сравнивать 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 пластический и энергетический обмен; фотосинтез и хемосинтез;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 способы видообразования; макро- и микроэволюцию; пути и направления эволюции) и делать выводы на основе сравнения;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анализировать и оценивать 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0F5CFD" w:rsidRPr="008E7171" w:rsidRDefault="000F5CFD" w:rsidP="00635EF0">
      <w:pPr>
        <w:shd w:val="clear" w:color="auto" w:fill="FFFFFF"/>
        <w:spacing w:before="100" w:beforeAutospacing="1" w:after="100" w:afterAutospacing="1" w:line="360" w:lineRule="auto"/>
        <w:ind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Интернет) и применять ее в собственных исследованиях;</w:t>
      </w:r>
    </w:p>
    <w:p w:rsidR="000F5CFD" w:rsidRPr="008E7171" w:rsidRDefault="000F5CFD" w:rsidP="000F5CFD">
      <w:pPr>
        <w:shd w:val="clear" w:color="auto" w:fill="FFFFFF"/>
        <w:spacing w:before="103" w:after="103" w:line="36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0F5CFD" w:rsidRPr="008E7171" w:rsidRDefault="000F5CFD" w:rsidP="008E7171">
      <w:pPr>
        <w:shd w:val="clear" w:color="auto" w:fill="FFFFFF"/>
        <w:spacing w:before="100" w:beforeAutospacing="1" w:after="100" w:afterAutospacing="1" w:line="360" w:lineRule="auto"/>
        <w:ind w:left="497"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грамотного оформления результатов биологических исследований;</w:t>
      </w:r>
    </w:p>
    <w:p w:rsidR="000F5CFD" w:rsidRPr="008E7171" w:rsidRDefault="000F5CFD" w:rsidP="008E7171">
      <w:pPr>
        <w:shd w:val="clear" w:color="auto" w:fill="FFFFFF"/>
        <w:spacing w:before="100" w:beforeAutospacing="1" w:after="100" w:afterAutospacing="1" w:line="360" w:lineRule="auto"/>
        <w:ind w:left="497"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0F5CFD" w:rsidRPr="008E7171" w:rsidRDefault="000F5CFD" w:rsidP="008E7171">
      <w:pPr>
        <w:shd w:val="clear" w:color="auto" w:fill="FFFFFF"/>
        <w:spacing w:before="100" w:beforeAutospacing="1" w:after="100" w:afterAutospacing="1" w:line="360" w:lineRule="auto"/>
        <w:ind w:left="497"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оказания первой помощи при простудных и других заболеваниях, отравлении пищевыми продуктами;</w:t>
      </w:r>
    </w:p>
    <w:p w:rsidR="000F5CFD" w:rsidRPr="008E7171" w:rsidRDefault="000F5CFD" w:rsidP="008E7171">
      <w:pPr>
        <w:shd w:val="clear" w:color="auto" w:fill="FFFFFF"/>
        <w:spacing w:before="100" w:beforeAutospacing="1" w:after="100" w:afterAutospacing="1" w:line="360" w:lineRule="auto"/>
        <w:ind w:left="497" w:right="0"/>
        <w:jc w:val="left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определения собственной позиции по отношению к экологическим проблемам, поведению в природной среде;</w:t>
      </w:r>
    </w:p>
    <w:p w:rsidR="000F5CFD" w:rsidRDefault="000F5CFD" w:rsidP="008E7171">
      <w:pPr>
        <w:shd w:val="clear" w:color="auto" w:fill="FFFFFF"/>
        <w:spacing w:before="100" w:beforeAutospacing="1" w:after="100" w:afterAutospacing="1" w:line="360" w:lineRule="auto"/>
        <w:ind w:left="497" w:right="0"/>
        <w:jc w:val="lef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E7171">
        <w:rPr>
          <w:rFonts w:ascii="Times New Roman" w:eastAsia="Times New Roman" w:hAnsi="Times New Roman" w:cs="Times New Roman"/>
          <w:color w:val="444444"/>
          <w:sz w:val="28"/>
          <w:szCs w:val="28"/>
        </w:rPr>
        <w:t>оценки этических аспектов некоторых исследований в области биотехнологии (клонирование, искусственное оплодотворение</w:t>
      </w:r>
      <w:r w:rsidRPr="00363541">
        <w:rPr>
          <w:rFonts w:ascii="Times New Roman" w:eastAsia="Times New Roman" w:hAnsi="Times New Roman" w:cs="Times New Roman"/>
          <w:color w:val="444444"/>
          <w:sz w:val="24"/>
          <w:szCs w:val="24"/>
        </w:rPr>
        <w:t>).</w:t>
      </w:r>
    </w:p>
    <w:p w:rsidR="000F5CFD" w:rsidRPr="008E7171" w:rsidRDefault="000F5CFD" w:rsidP="00D33291">
      <w:pPr>
        <w:pStyle w:val="a9"/>
        <w:rPr>
          <w:rFonts w:ascii="Times New Roman" w:hAnsi="Times New Roman" w:cs="Times New Roman"/>
          <w:color w:val="444444"/>
          <w:sz w:val="28"/>
          <w:szCs w:val="28"/>
        </w:rPr>
      </w:pPr>
      <w:r w:rsidRPr="008E7171">
        <w:rPr>
          <w:rFonts w:ascii="Times New Roman" w:hAnsi="Times New Roman" w:cs="Times New Roman"/>
          <w:color w:val="444444"/>
          <w:sz w:val="28"/>
          <w:szCs w:val="28"/>
        </w:rPr>
        <w:t xml:space="preserve">                       Содержание тем  учебного курса</w:t>
      </w:r>
    </w:p>
    <w:tbl>
      <w:tblPr>
        <w:tblStyle w:val="aa"/>
        <w:tblW w:w="9558" w:type="dxa"/>
        <w:tblInd w:w="-698" w:type="dxa"/>
        <w:tblLayout w:type="fixed"/>
        <w:tblLook w:val="04A0"/>
      </w:tblPr>
      <w:tblGrid>
        <w:gridCol w:w="806"/>
        <w:gridCol w:w="4775"/>
        <w:gridCol w:w="1499"/>
        <w:gridCol w:w="1239"/>
        <w:gridCol w:w="1239"/>
      </w:tblGrid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часов по авторской программе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по рабочей программе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Экскурсии, лабораторные</w:t>
            </w:r>
          </w:p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Введение в курс общей биологии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12 (рез. 2)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39" w:type="dxa"/>
          </w:tcPr>
          <w:p w:rsidR="00D33291" w:rsidRPr="008E7171" w:rsidRDefault="008E717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э.</w:t>
            </w: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Биосферный уровень организации жизни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15 (рез. 3)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39" w:type="dxa"/>
          </w:tcPr>
          <w:p w:rsidR="00D33291" w:rsidRPr="008E7171" w:rsidRDefault="00DA08CD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Биогеоценотический уровень организации жизни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17 (рез. 3)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39" w:type="dxa"/>
          </w:tcPr>
          <w:p w:rsidR="00D33291" w:rsidRPr="008E7171" w:rsidRDefault="00DA08CD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Популяционно</w:t>
            </w:r>
            <w:r w:rsidR="008E71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видовой уровень организации жизни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24 (рез. 5)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39" w:type="dxa"/>
          </w:tcPr>
          <w:p w:rsidR="00D33291" w:rsidRPr="008E7171" w:rsidRDefault="00DA08CD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Итого за курс 10 класса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68 (рез. 13)</w:t>
            </w:r>
          </w:p>
        </w:tc>
        <w:tc>
          <w:tcPr>
            <w:tcW w:w="1239" w:type="dxa"/>
          </w:tcPr>
          <w:p w:rsidR="00D33291" w:rsidRPr="008E7171" w:rsidRDefault="00DA08CD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39" w:type="dxa"/>
          </w:tcPr>
          <w:p w:rsidR="00D33291" w:rsidRDefault="00DA08CD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лаб. </w:t>
            </w:r>
          </w:p>
          <w:p w:rsidR="00DA08CD" w:rsidRPr="008E7171" w:rsidRDefault="00DA08CD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экск.</w:t>
            </w:r>
          </w:p>
        </w:tc>
      </w:tr>
      <w:tr w:rsidR="00D33291" w:rsidRPr="008E7171" w:rsidTr="00D33291">
        <w:trPr>
          <w:trHeight w:val="77"/>
        </w:trPr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 xml:space="preserve">   11 класс.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 (5)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Организменный уровень организации жизни.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28 (рез. 6)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39" w:type="dxa"/>
          </w:tcPr>
          <w:p w:rsidR="00D33291" w:rsidRPr="008E7171" w:rsidRDefault="00C9305E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2(6)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Клеточный уровень организации жизни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24 (рез. 4)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39" w:type="dxa"/>
          </w:tcPr>
          <w:p w:rsidR="00D33291" w:rsidRPr="008E7171" w:rsidRDefault="00C9305E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3(7)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Молекулярный уровень организации жизни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13 (рез. 3)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Заключение.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курс 11 класса.</w:t>
            </w: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71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3291" w:rsidRPr="008E7171" w:rsidTr="00D33291">
        <w:tc>
          <w:tcPr>
            <w:tcW w:w="806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5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:rsidR="00D33291" w:rsidRPr="008E7171" w:rsidRDefault="00D33291" w:rsidP="00DB73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7376" w:rsidRDefault="00DB7376" w:rsidP="00DB7376">
      <w:pPr>
        <w:rPr>
          <w:rFonts w:ascii="Times New Roman" w:hAnsi="Times New Roman" w:cs="Times New Roman"/>
          <w:b/>
          <w:sz w:val="28"/>
          <w:szCs w:val="28"/>
        </w:rPr>
        <w:sectPr w:rsidR="00DB7376" w:rsidSect="00ED79D1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</w:p>
    <w:p w:rsidR="00DB7376" w:rsidRPr="0002541B" w:rsidRDefault="00DB7376" w:rsidP="00DB73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</w:t>
      </w:r>
      <w:r w:rsidRPr="0002541B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  <w:r w:rsidR="00E5340A">
        <w:rPr>
          <w:rFonts w:ascii="Times New Roman" w:hAnsi="Times New Roman" w:cs="Times New Roman"/>
          <w:b/>
          <w:sz w:val="28"/>
          <w:szCs w:val="28"/>
        </w:rPr>
        <w:t xml:space="preserve"> 10 класс.</w:t>
      </w:r>
    </w:p>
    <w:tbl>
      <w:tblPr>
        <w:tblStyle w:val="aa"/>
        <w:tblW w:w="20276" w:type="dxa"/>
        <w:tblLayout w:type="fixed"/>
        <w:tblLook w:val="04A0"/>
      </w:tblPr>
      <w:tblGrid>
        <w:gridCol w:w="428"/>
        <w:gridCol w:w="3"/>
        <w:gridCol w:w="19"/>
        <w:gridCol w:w="130"/>
        <w:gridCol w:w="363"/>
        <w:gridCol w:w="6"/>
        <w:gridCol w:w="32"/>
        <w:gridCol w:w="281"/>
        <w:gridCol w:w="1921"/>
        <w:gridCol w:w="55"/>
        <w:gridCol w:w="12"/>
        <w:gridCol w:w="28"/>
        <w:gridCol w:w="27"/>
        <w:gridCol w:w="75"/>
        <w:gridCol w:w="961"/>
        <w:gridCol w:w="132"/>
        <w:gridCol w:w="9"/>
        <w:gridCol w:w="18"/>
        <w:gridCol w:w="65"/>
        <w:gridCol w:w="4693"/>
        <w:gridCol w:w="37"/>
        <w:gridCol w:w="4"/>
        <w:gridCol w:w="3"/>
        <w:gridCol w:w="9"/>
        <w:gridCol w:w="7"/>
        <w:gridCol w:w="226"/>
        <w:gridCol w:w="10"/>
        <w:gridCol w:w="25"/>
        <w:gridCol w:w="4"/>
        <w:gridCol w:w="3"/>
        <w:gridCol w:w="9"/>
        <w:gridCol w:w="7"/>
        <w:gridCol w:w="652"/>
        <w:gridCol w:w="8"/>
        <w:gridCol w:w="25"/>
        <w:gridCol w:w="8"/>
        <w:gridCol w:w="1"/>
        <w:gridCol w:w="12"/>
        <w:gridCol w:w="2"/>
        <w:gridCol w:w="230"/>
        <w:gridCol w:w="6"/>
        <w:gridCol w:w="25"/>
        <w:gridCol w:w="8"/>
        <w:gridCol w:w="1"/>
        <w:gridCol w:w="12"/>
        <w:gridCol w:w="2"/>
        <w:gridCol w:w="890"/>
        <w:gridCol w:w="12"/>
        <w:gridCol w:w="68"/>
        <w:gridCol w:w="351"/>
        <w:gridCol w:w="45"/>
        <w:gridCol w:w="12"/>
        <w:gridCol w:w="2"/>
        <w:gridCol w:w="23"/>
        <w:gridCol w:w="13"/>
        <w:gridCol w:w="1"/>
        <w:gridCol w:w="36"/>
        <w:gridCol w:w="36"/>
        <w:gridCol w:w="41"/>
        <w:gridCol w:w="6"/>
        <w:gridCol w:w="8"/>
        <w:gridCol w:w="15"/>
        <w:gridCol w:w="103"/>
        <w:gridCol w:w="923"/>
        <w:gridCol w:w="12"/>
        <w:gridCol w:w="28"/>
        <w:gridCol w:w="64"/>
        <w:gridCol w:w="41"/>
        <w:gridCol w:w="33"/>
        <w:gridCol w:w="42"/>
        <w:gridCol w:w="12"/>
        <w:gridCol w:w="9"/>
        <w:gridCol w:w="9"/>
        <w:gridCol w:w="80"/>
        <w:gridCol w:w="126"/>
        <w:gridCol w:w="12"/>
        <w:gridCol w:w="6"/>
        <w:gridCol w:w="40"/>
        <w:gridCol w:w="1213"/>
        <w:gridCol w:w="12"/>
        <w:gridCol w:w="24"/>
        <w:gridCol w:w="865"/>
        <w:gridCol w:w="115"/>
        <w:gridCol w:w="95"/>
        <w:gridCol w:w="141"/>
        <w:gridCol w:w="112"/>
        <w:gridCol w:w="28"/>
        <w:gridCol w:w="111"/>
        <w:gridCol w:w="2"/>
        <w:gridCol w:w="55"/>
        <w:gridCol w:w="10"/>
        <w:gridCol w:w="80"/>
        <w:gridCol w:w="18"/>
        <w:gridCol w:w="10"/>
        <w:gridCol w:w="212"/>
        <w:gridCol w:w="12"/>
        <w:gridCol w:w="37"/>
        <w:gridCol w:w="43"/>
        <w:gridCol w:w="366"/>
        <w:gridCol w:w="267"/>
        <w:gridCol w:w="994"/>
        <w:gridCol w:w="19"/>
        <w:gridCol w:w="440"/>
        <w:gridCol w:w="299"/>
        <w:gridCol w:w="1003"/>
      </w:tblGrid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7376" w:rsidRPr="001868CA" w:rsidRDefault="00DB7376" w:rsidP="00DB7376">
            <w:pPr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Неделя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5F4BB9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B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BB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  <w:p w:rsidR="00DB7376" w:rsidRPr="00ED2BD2" w:rsidRDefault="00DB7376" w:rsidP="00DB737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F17F2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</w:t>
            </w:r>
          </w:p>
          <w:p w:rsidR="00DB7376" w:rsidRPr="00ED2BD2" w:rsidRDefault="00DB7376" w:rsidP="00F17F2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DB7376" w:rsidRPr="00ED2BD2" w:rsidRDefault="00DB7376" w:rsidP="00F17F2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на тему</w:t>
            </w: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67618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(план)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067618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(факт.)</w:t>
            </w: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BD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задание.</w:t>
            </w:r>
          </w:p>
        </w:tc>
      </w:tr>
      <w:tr w:rsidR="00F17F27" w:rsidTr="008010A9">
        <w:trPr>
          <w:gridAfter w:val="72"/>
          <w:wAfter w:w="10022" w:type="dxa"/>
          <w:cantSplit/>
          <w:trHeight w:val="615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7376" w:rsidRPr="001868CA" w:rsidRDefault="00DB7376" w:rsidP="00DB7376">
            <w:pPr>
              <w:ind w:lef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Введение в курс общебиологических явлений 12 часов.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7F27" w:rsidRPr="001868CA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186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</w:t>
            </w:r>
            <w:r w:rsidRPr="00186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изучает общая биология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общебиологическими проблемами, которые раскрываются в содержании данного учебного предмета. Показать особенности общебиологических знаний, имеющих обобщённый, абстрактный характер.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06761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E3679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</w:tc>
      </w:tr>
      <w:tr w:rsidR="00F17F27" w:rsidRPr="001868CA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2.Осенние явления в живой природе.</w:t>
            </w:r>
          </w:p>
          <w:p w:rsidR="00DB7376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осенними изменениями в природе, многообразием органического мира.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4104B0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06761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E3679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Повторить п. 1, оформить результаты экскурсии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3.Основные 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жизни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C57F7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об основных свойствах жизни.</w:t>
            </w:r>
          </w:p>
          <w:p w:rsidR="00DB7376" w:rsidRPr="00C57F7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731EA3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E36795" w:rsidP="00E36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 xml:space="preserve">С. 5 – 7. 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4104B0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DB7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понятия «жизнь»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C57F7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F7B">
              <w:rPr>
                <w:rFonts w:ascii="Times New Roman" w:hAnsi="Times New Roman" w:cs="Times New Roman"/>
                <w:sz w:val="24"/>
                <w:szCs w:val="24"/>
              </w:rPr>
              <w:t>Раскрыть сущность понятия «жизнь», рассмотреть отличие живого от неживого.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E3679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Конспект, с 7 - 8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376" w:rsidRPr="00114AF4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F6C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F6C5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Биосистема как структурная единица живой материи.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C57F7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учащихся о биосистеме как структурной единице живой материи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4104B0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E3679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Конспект.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Структурные уровни организации жизни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C57F7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F7B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об уровнях организации живой материи.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17.09.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E3679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3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аспекты биологии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731EA3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A3">
              <w:rPr>
                <w:rFonts w:ascii="Times New Roman" w:hAnsi="Times New Roman" w:cs="Times New Roman"/>
                <w:sz w:val="24"/>
                <w:szCs w:val="24"/>
              </w:rPr>
              <w:t>Формировать знания учащихся о взаимосвязи биологической науки и практики с древнейших времён и современными достижениями в области бионики и биотехнологии.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731EA3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41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E3679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4.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биологических исследований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731EA3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A3">
              <w:rPr>
                <w:rFonts w:ascii="Times New Roman" w:hAnsi="Times New Roman" w:cs="Times New Roman"/>
                <w:sz w:val="24"/>
                <w:szCs w:val="24"/>
              </w:rPr>
              <w:t>Знакомство с традиционными методами биологических исследований и методом моделирования. Показать важность наблюдения в биологических исследованиях.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4104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5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Определение и морфологическое описание вида.</w:t>
            </w:r>
          </w:p>
          <w:p w:rsidR="00DB7376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 №1 «Методика работы с определителями растений и животных»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практических навыков в определении и описании видов растений и животных, учить работать с определителями 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Повт. П. 5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Значение практической биологии.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 достижениями современной биологии, взаимосвязью науки и практики.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Конпект, вопросы к семинару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Pr="00D7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Семинар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Живой мир и культура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использовать различные источники информации для обсуждаемых вопросов.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Подготовка к контр. Работе.</w:t>
            </w:r>
          </w:p>
        </w:tc>
      </w:tr>
      <w:tr w:rsidR="00F17F2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731EA3" w:rsidRDefault="00DB7376" w:rsidP="00DB7376">
            <w:pPr>
              <w:shd w:val="clear" w:color="auto" w:fill="FFFFFF"/>
              <w:autoSpaceDE w:val="0"/>
              <w:autoSpaceDN w:val="0"/>
              <w:adjustRightInd w:val="0"/>
              <w:ind w:right="5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  <w:r w:rsidRPr="00731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обобщения и </w:t>
            </w:r>
            <w:r w:rsidRPr="00731E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</w:p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«Введение в курс общебиологических явлений»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и контроль знаний по  теме.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731EA3" w:rsidRDefault="00DB7376" w:rsidP="00F17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Подготовить материал о В.И. Вернадском</w:t>
            </w:r>
          </w:p>
        </w:tc>
      </w:tr>
      <w:tr w:rsidR="00F17F27" w:rsidTr="008010A9">
        <w:trPr>
          <w:gridAfter w:val="79"/>
          <w:wAfter w:w="10732" w:type="dxa"/>
          <w:cantSplit/>
          <w:trHeight w:val="460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F27" w:rsidTr="008010A9">
        <w:trPr>
          <w:gridAfter w:val="2"/>
          <w:wAfter w:w="1302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Учение В. И. Вернадского о биосфере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Создать представление о биосфере на основе её главных признаков; сформировать знания о границах биосферы, познакомить с учением Вернандского о биосфере.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9C08B2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7376" w:rsidRPr="00584BD1" w:rsidRDefault="00DB7376" w:rsidP="00DB7376">
            <w:pPr>
              <w:ind w:left="-161"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569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7</w:t>
            </w:r>
          </w:p>
          <w:p w:rsidR="00FE74C8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25 – 29.</w:t>
            </w:r>
          </w:p>
        </w:tc>
      </w:tr>
      <w:tr w:rsidR="00F17F27" w:rsidTr="008010A9">
        <w:trPr>
          <w:gridAfter w:val="22"/>
          <w:wAfter w:w="4354" w:type="dxa"/>
          <w:cantSplit/>
          <w:trHeight w:val="452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E7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Функции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живого вещества в биосфере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компонентах биосферы и роли живого вещества в биосфере.</w:t>
            </w:r>
          </w:p>
        </w:tc>
        <w:tc>
          <w:tcPr>
            <w:tcW w:w="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9C08B2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7376" w:rsidRPr="0026541D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76" w:rsidRPr="004144BC" w:rsidRDefault="00FE74C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29 – 32.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Теории биогенеза и абиогенеза о происхождении живого вещества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Рассмотреть ранние и современные гипотезы о происхождении жизни.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9C08B2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A2EB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32 – 33, в 1 с. 36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shd w:val="clear" w:color="auto" w:fill="FFFFFF"/>
              <w:autoSpaceDE w:val="0"/>
              <w:autoSpaceDN w:val="0"/>
              <w:adjustRightInd w:val="0"/>
              <w:ind w:right="5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Теории А. И. Опарина и</w:t>
            </w:r>
          </w:p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Миллера о происхождении жизни на Земле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положения теории Опарина и Миллера о происхождении жизни на Земле.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9C08B2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A2EB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33 - 36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shd w:val="clear" w:color="auto" w:fill="FFFFFF"/>
              <w:autoSpaceDE w:val="0"/>
              <w:autoSpaceDN w:val="0"/>
              <w:adjustRightInd w:val="0"/>
              <w:ind w:right="16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Физико-химическая эволюция</w:t>
            </w:r>
          </w:p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развитии Земли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Рассмотреть физико-химические события, сопровождающие развитие биосферы.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A2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A2EB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С.37 - 42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A2E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DA2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Биологическая эволюция в развитии биосферы.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Показать роль прокариот и автотрофов в развитии биосферы, раскрыть механизм усложнения первоначальных форм жизни в биосфере.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3A01E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A2EB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9, с 43 - 47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развития жизни на Земле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этапы развития жизни на Земле.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06761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5.11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A2EB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47 – 51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Биосфера как глобальная экосистема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биосфере как глобальной экосистеме.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D2840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FC026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A2EB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10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075E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07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</w:t>
            </w:r>
            <w:r w:rsidR="0007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природе.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Углубить знания о взаимосвязях живого и неживого, показать роль биологического круговорота веществ в биосфере.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D2840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FC026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075EC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П.11, с. 55 - 58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Механизмы устойчивости биосферы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Дать знания о значении колоссального разнообразия биологических видов на устойчивое состояние биосферы.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FC026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075EC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11, с. 58 - 60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DB7376" w:rsidP="00075E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  <w:r w:rsidR="00075E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как житель биосферы.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Ввести понятие «ноосфера», показать поэтапное усиление воздействия человека на биосферу, способы воздействия и необходимые условия сохранения биосферы.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D2840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FC026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07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075EC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12</w:t>
            </w:r>
            <w:r w:rsidR="00DD2840">
              <w:rPr>
                <w:rFonts w:ascii="Times New Roman" w:hAnsi="Times New Roman" w:cs="Times New Roman"/>
                <w:sz w:val="24"/>
                <w:szCs w:val="24"/>
              </w:rPr>
              <w:t>, подготовить сообщения о роли биосферы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Default="00075EC3" w:rsidP="00075E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Особенности биосферного уровня </w:t>
            </w:r>
            <w:r w:rsidR="00C404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живой материи и его роль в обеспечении жизни на Земле.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Pr="00E446A1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</w:t>
            </w:r>
            <w:r w:rsidR="00DD2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биосферного уровня организации живой материи и его роль в обеспечении жизни на Земле.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Pr="00DD2840" w:rsidRDefault="00075EC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Pr="00ED2BD2" w:rsidRDefault="00075EC3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Default="00FC026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Pr="004144BC" w:rsidRDefault="00075EC3" w:rsidP="00075E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EC3" w:rsidRPr="004144BC" w:rsidRDefault="004C605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13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4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04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B73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B7376"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человека и природы как фактор развития биосферы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взаимоотношениях природы и человека как факторе развития биосферы, рассмотреть задачи её устойчивого развития.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083" w:rsidRPr="00027083" w:rsidRDefault="0002708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FC026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075EC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 w:rsidR="004C605F" w:rsidRPr="004144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1868CA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0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7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7376" w:rsidRPr="00666D82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значение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446A1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Показать значение экологических, абиотических и биотических, экологических и антропогенных факторов в развитии биосферы.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027083" w:rsidRDefault="00DB7376" w:rsidP="000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D72A1B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DB73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ED2BD2" w:rsidRDefault="00FC026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9.12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DB73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376" w:rsidRPr="004144BC" w:rsidRDefault="004C605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15</w:t>
            </w:r>
            <w:r w:rsidR="00027083">
              <w:rPr>
                <w:rFonts w:ascii="Times New Roman" w:hAnsi="Times New Roman" w:cs="Times New Roman"/>
                <w:sz w:val="24"/>
                <w:szCs w:val="24"/>
              </w:rPr>
              <w:t>,подготовиться к контр. работе</w:t>
            </w:r>
          </w:p>
        </w:tc>
      </w:tr>
      <w:tr w:rsidR="009777A7" w:rsidTr="008010A9">
        <w:trPr>
          <w:gridAfter w:val="22"/>
          <w:wAfter w:w="4354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1EA3" w:rsidRDefault="00C40465" w:rsidP="00DB7376">
            <w:pPr>
              <w:shd w:val="clear" w:color="auto" w:fill="FFFFFF"/>
              <w:autoSpaceDE w:val="0"/>
              <w:autoSpaceDN w:val="0"/>
              <w:adjustRightInd w:val="0"/>
              <w:ind w:right="5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  <w:r w:rsidRPr="00731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обобщения и </w:t>
            </w:r>
            <w:r w:rsidRPr="00731E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</w:p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теме «Биосфера»</w:t>
            </w:r>
          </w:p>
        </w:tc>
        <w:tc>
          <w:tcPr>
            <w:tcW w:w="6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446A1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 знаний по изученному материалу.</w:t>
            </w:r>
          </w:p>
        </w:tc>
        <w:tc>
          <w:tcPr>
            <w:tcW w:w="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708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FC026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4C6" w:rsidTr="008010A9">
        <w:trPr>
          <w:gridAfter w:val="25"/>
          <w:wAfter w:w="5358" w:type="dxa"/>
          <w:cantSplit/>
          <w:trHeight w:val="66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1868CA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1868CA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7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74C6" w:rsidRPr="004144BC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114AF4">
              <w:rPr>
                <w:rFonts w:ascii="Times New Roman" w:hAnsi="Times New Roman" w:cs="Times New Roman"/>
                <w:b/>
                <w:sz w:val="28"/>
                <w:szCs w:val="28"/>
              </w:rPr>
              <w:t>Биогеоценотический уровень организации жизни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17 </w:t>
            </w:r>
            <w:r w:rsidRPr="00114AF4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F874C6" w:rsidTr="008010A9">
        <w:trPr>
          <w:cantSplit/>
          <w:trHeight w:val="525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1868CA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1868CA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666D82" w:rsidRDefault="00F874C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Биогеоценоз как особый уровень организации жизни</w:t>
            </w:r>
          </w:p>
        </w:tc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E446A1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биогеоценозе как части биосферы, показать значение биогеоценотического уровня.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027083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6" w:rsidRPr="00D72A1B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4C6" w:rsidRPr="00532BF3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6" w:rsidRPr="00ED2BD2" w:rsidRDefault="00F874C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161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6" w:rsidRPr="004144BC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6" w:rsidRPr="004144BC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6" w:rsidRPr="004144BC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16</w:t>
            </w:r>
          </w:p>
        </w:tc>
      </w:tr>
      <w:tr w:rsidR="00F874C6" w:rsidTr="008010A9">
        <w:trPr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1868CA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1868CA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666D82" w:rsidRDefault="00F874C6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Биогеоценоз как многовидовая биосистема и экосистема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E446A1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основных свойствах биогеоценоза, познакомить с учением В.Н. Сукачёва о биогеоценозе и учением об экосистеме.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ED2BD2" w:rsidRDefault="00F874C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D72A1B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74C6" w:rsidRPr="00532BF3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ED2BD2" w:rsidRDefault="00F874C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161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4144BC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6" w:rsidRPr="004144BC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C6" w:rsidRPr="004144BC" w:rsidRDefault="00F874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626" w:rsidTr="008010A9">
        <w:trPr>
          <w:gridAfter w:val="20"/>
          <w:wAfter w:w="4118" w:type="dxa"/>
          <w:cantSplit/>
          <w:trHeight w:val="452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свойства биогеоценоза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446A1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Знакомство со структурой и основными свойствами биогеоценоза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F874C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15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4144BC" w:rsidRDefault="00DB12E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18, с. 81 - 84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связей и зависимостей в биогеоценозе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446A1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F874C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DB12E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18, с. 84 – 86.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12E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DB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6.Лабораторная работа «Исследование черт приспособленности растений и животных к условиям жизни в биоценозе»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446A1" w:rsidRDefault="00027083" w:rsidP="00DB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и расширить знания о влиянии </w:t>
            </w:r>
            <w:r w:rsidR="00001850">
              <w:rPr>
                <w:rFonts w:ascii="Times New Roman" w:hAnsi="Times New Roman" w:cs="Times New Roman"/>
                <w:sz w:val="24"/>
                <w:szCs w:val="24"/>
              </w:rPr>
              <w:t>экологических факторов на жизнедеятельность организмов на основе выявления черт приспособленности к среде обитания; продолжить формирование умения проводить наблюдения по изучению особенностей строения организмов в связи с особенностями  их местообитаний.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708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1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DB12E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18 повторить.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11A" w:rsidRDefault="00C40465" w:rsidP="008F37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394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Совместная </w:t>
            </w:r>
          </w:p>
          <w:p w:rsidR="00C40465" w:rsidRDefault="0039411A" w:rsidP="008F37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Жизнь видов </w:t>
            </w:r>
            <w:r w:rsidR="008F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биогеоценозе.</w:t>
            </w:r>
            <w:r w:rsidR="00DB1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446A1" w:rsidRDefault="00DB12E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приспособленностях видов к совместному существованию в биогеоценозе.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F37D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19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8F37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8F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устойчивости биогеоценозов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446A1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важнейшем условии устойчивого существования биогеоценоза – разнообразие видов.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39411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F37D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20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8F37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8F3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Зарождение и смена биогеоценоза.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7D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учащихся о причинах смены биогеоценозов, рассмотреть </w:t>
            </w:r>
          </w:p>
          <w:p w:rsidR="00C40465" w:rsidRPr="00E446A1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>типы см</w:t>
            </w:r>
            <w:r w:rsidR="008F37DB">
              <w:rPr>
                <w:rFonts w:ascii="Times New Roman" w:hAnsi="Times New Roman" w:cs="Times New Roman"/>
                <w:sz w:val="24"/>
                <w:szCs w:val="24"/>
              </w:rPr>
              <w:t xml:space="preserve">ены, показать </w:t>
            </w:r>
            <w:r w:rsidRPr="00E446A1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естественных</w:t>
            </w:r>
            <w:r w:rsidR="008F37DB">
              <w:rPr>
                <w:rFonts w:ascii="Times New Roman" w:hAnsi="Times New Roman" w:cs="Times New Roman"/>
                <w:sz w:val="24"/>
                <w:szCs w:val="24"/>
              </w:rPr>
              <w:t xml:space="preserve"> и антропогенных факторов</w:t>
            </w:r>
            <w:r w:rsidR="0039411A">
              <w:rPr>
                <w:rFonts w:ascii="Times New Roman" w:hAnsi="Times New Roman" w:cs="Times New Roman"/>
                <w:sz w:val="24"/>
                <w:szCs w:val="24"/>
              </w:rPr>
              <w:t>; углубить знания о саморегуляции экосистем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11A" w:rsidRPr="0039411A" w:rsidRDefault="0039411A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F37D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21, с. 99 - 103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Ритмологические изменения в биогеоценозе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446A1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циклических изменениях биогеоценозов, показать их роль в их развитии. 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39411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F37D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103 - 106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морских биогеоценозов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многообразии биогеоценозов. Познакомить с особенностями морских биогеоценозов.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68292D">
            <w:pPr>
              <w:tabs>
                <w:tab w:val="left" w:pos="28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D39D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107 – 108, составить план характеристики морской экосистемы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Биогеоценозы пресных вод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многообразии пресноводных экосистем, познакомить с их экологическим состоянием.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D39D5" w:rsidP="008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108 – 110, составить план характеристики пресноводной экосистемы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8D3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биогеоценозов </w:t>
            </w:r>
            <w:r w:rsidRPr="00666D82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суши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Дать представления о многообразии естественных биогеоценозов суши, опираясь на знания природной зональности из курса географии.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D39D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111 - 113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Агробиоценозы, их свойства и значение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культурных экосистемах, показать их свойства, особенности и практическое значение.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8858B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D39D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С.113 – 115.вопрос 2,с 115.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8D39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  <w:r w:rsidR="008858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охранение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разнообраз</w:t>
            </w:r>
            <w:r w:rsidR="008858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биогеоценозов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 xml:space="preserve">На конкретных примерах показать учащимся возрастание антропогенного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влияния на окружающую среду, необходимость охраны природы.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8858B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8D39D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П.22, подготовить материал о природопользовании.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Природопользование в истории человечества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учащихся об этапах природопользования в истории человечества от первоначального до научного и промышленного. Показать роль человека в природе.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8858B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8D3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B66E44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С. 118 – 122,вопрос №3 с. 122.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законы природопользования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основных экологических законах природопользования.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8858B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B66E44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BC">
              <w:rPr>
                <w:rFonts w:ascii="Times New Roman" w:hAnsi="Times New Roman" w:cs="Times New Roman"/>
                <w:sz w:val="24"/>
                <w:szCs w:val="24"/>
              </w:rPr>
              <w:t>П. 23, подготовиться к контр. работе</w:t>
            </w:r>
          </w:p>
        </w:tc>
      </w:tr>
      <w:tr w:rsidR="008010A9" w:rsidTr="008010A9">
        <w:trPr>
          <w:gridAfter w:val="15"/>
          <w:wAfter w:w="3810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1EA3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  <w:r w:rsidRPr="00731E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</w:t>
            </w:r>
            <w:r w:rsidRPr="00731E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«Биогеоценотический уровень организации жизни»</w:t>
            </w:r>
          </w:p>
        </w:tc>
        <w:tc>
          <w:tcPr>
            <w:tcW w:w="61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Систематизация, обобщение и контроль знаний по изученной теме.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8858B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72A1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15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144BC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7A7" w:rsidTr="008010A9">
        <w:trPr>
          <w:gridAfter w:val="25"/>
          <w:wAfter w:w="5358" w:type="dxa"/>
          <w:cantSplit/>
          <w:trHeight w:val="70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176" w:rsidRPr="001868CA" w:rsidRDefault="009F71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176" w:rsidRPr="001868CA" w:rsidRDefault="009F71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7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176" w:rsidRPr="00ED2BD2" w:rsidRDefault="009F71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176" w:rsidRPr="00ED2BD2" w:rsidRDefault="009F717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176" w:rsidRPr="004144BC" w:rsidRDefault="009F71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E1" w:rsidRPr="007376C6" w:rsidTr="008010A9">
        <w:trPr>
          <w:gridAfter w:val="1"/>
          <w:wAfter w:w="1003" w:type="dxa"/>
          <w:cantSplit/>
          <w:trHeight w:val="841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E1" w:rsidRPr="001868CA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E1" w:rsidRPr="001868CA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E1" w:rsidRPr="00666D82" w:rsidRDefault="002C42E1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свойства и критерии вида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E1" w:rsidRPr="0002069A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и расширить знания учащихся о виде как центральном компоненте эволюционного процесса. 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E1" w:rsidRPr="00EE546D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E1" w:rsidRPr="00A23788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42E1" w:rsidRPr="00780E95" w:rsidRDefault="002C42E1" w:rsidP="004144B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E1" w:rsidRPr="00ED2BD2" w:rsidRDefault="002C42E1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E1" w:rsidRPr="004144BC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E1" w:rsidRPr="004144BC" w:rsidRDefault="002C42E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E1" w:rsidRPr="007376C6" w:rsidRDefault="002C42E1" w:rsidP="00B95A0D">
            <w:pPr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14. В. 1 – 3, с 132</w:t>
            </w:r>
          </w:p>
        </w:tc>
      </w:tr>
      <w:tr w:rsidR="00376626" w:rsidTr="008010A9">
        <w:trPr>
          <w:gridAfter w:val="16"/>
          <w:wAfter w:w="3865" w:type="dxa"/>
          <w:cantSplit/>
          <w:trHeight w:val="3392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 «Морфологические критерии, используемые при определении видов»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методами определения вида, опираясь на его морфологические критерии</w:t>
            </w:r>
            <w:r w:rsidR="00FD68DE">
              <w:rPr>
                <w:rFonts w:ascii="Times New Roman" w:hAnsi="Times New Roman" w:cs="Times New Roman"/>
                <w:sz w:val="24"/>
                <w:szCs w:val="24"/>
              </w:rPr>
              <w:t>, уч</w:t>
            </w:r>
            <w:r w:rsidR="002F7D6F">
              <w:rPr>
                <w:rFonts w:ascii="Times New Roman" w:hAnsi="Times New Roman" w:cs="Times New Roman"/>
                <w:sz w:val="24"/>
                <w:szCs w:val="24"/>
              </w:rPr>
              <w:t>ить давать характеристику вида с использованием основных критериев.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2F7D6F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65F4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4144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F0" w:rsidRPr="00ED2BD2" w:rsidRDefault="00C65F43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2.03</w:t>
            </w:r>
          </w:p>
        </w:tc>
        <w:tc>
          <w:tcPr>
            <w:tcW w:w="1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B95A0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Повт. П. 24.</w:t>
            </w:r>
          </w:p>
        </w:tc>
      </w:tr>
      <w:tr w:rsidR="00376626" w:rsidTr="008010A9">
        <w:trPr>
          <w:gridAfter w:val="16"/>
          <w:wAfter w:w="3865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Популяция как форма существования вида</w:t>
            </w:r>
          </w:p>
          <w:p w:rsidR="00C40465" w:rsidRPr="00666D82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Популяция как структурно-функциональный компонент биогеоценоза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популяции как структурной единице вида и</w:t>
            </w:r>
          </w:p>
          <w:p w:rsidR="00C40465" w:rsidRPr="0002069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69A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структурно- функциональном компоненте биогеоценоза.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7D6F" w:rsidRPr="002F7D6F" w:rsidRDefault="002F7D6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A23788" w:rsidRDefault="00C65F4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ED2BD2" w:rsidRDefault="00C65F43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3.03</w:t>
            </w:r>
          </w:p>
        </w:tc>
        <w:tc>
          <w:tcPr>
            <w:tcW w:w="123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465" w:rsidRPr="007376C6" w:rsidRDefault="00B95A0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25, с 132 – 139</w:t>
            </w:r>
          </w:p>
        </w:tc>
      </w:tr>
      <w:tr w:rsidR="00376626" w:rsidTr="008010A9">
        <w:trPr>
          <w:gridAfter w:val="16"/>
          <w:wAfter w:w="3865" w:type="dxa"/>
          <w:cantSplit/>
          <w:trHeight w:val="3669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1868CA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E00F37" w:rsidRPr="001868CA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1868CA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00F37" w:rsidRPr="001868CA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666D82" w:rsidRDefault="00E00F37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Популяция как основная единица эволюции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02069A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знаний о популяционно-видовом уровне организации живой природы на основе изучения причин, обусловливающих генетическую стабильность популяций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2F7D6F" w:rsidRDefault="00E00F37" w:rsidP="00D057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A23788" w:rsidRDefault="00C65F4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0F37" w:rsidRPr="00ED2BD2" w:rsidRDefault="00E00F37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ED2BD2" w:rsidRDefault="00C65F43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9.03</w:t>
            </w:r>
          </w:p>
        </w:tc>
        <w:tc>
          <w:tcPr>
            <w:tcW w:w="123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ED2BD2" w:rsidRDefault="00E00F37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F37" w:rsidRPr="007376C6" w:rsidRDefault="00E00F37" w:rsidP="00E0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 xml:space="preserve">П. 26. </w:t>
            </w:r>
          </w:p>
          <w:p w:rsidR="00E00F37" w:rsidRPr="007376C6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626" w:rsidRPr="007376C6" w:rsidTr="008010A9">
        <w:trPr>
          <w:gridAfter w:val="18"/>
          <w:wAfter w:w="3978" w:type="dxa"/>
          <w:cantSplit/>
          <w:trHeight w:val="551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2F1AB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Видообразование и его способы</w:t>
            </w:r>
          </w:p>
        </w:tc>
        <w:tc>
          <w:tcPr>
            <w:tcW w:w="60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2E0E0E" w:rsidRDefault="002E0E0E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0E">
              <w:rPr>
                <w:rFonts w:ascii="Times New Roman" w:hAnsi="Times New Roman" w:cs="Times New Roman"/>
                <w:sz w:val="24"/>
                <w:szCs w:val="24"/>
              </w:rPr>
              <w:t>Углубить и расширить понятие «Микроэволюция», сформировать умение объяснять процесс видообразования с использованием знаний о движущих силах эволюции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2E0E0E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A23788" w:rsidRDefault="0037662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465" w:rsidRPr="00885F5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C65F43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1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7376C6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7376C6" w:rsidRDefault="00B95A0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27</w:t>
            </w:r>
            <w:r w:rsidR="002F1AB3" w:rsidRPr="007376C6">
              <w:rPr>
                <w:rFonts w:ascii="Times New Roman" w:hAnsi="Times New Roman" w:cs="Times New Roman"/>
                <w:sz w:val="24"/>
                <w:szCs w:val="24"/>
              </w:rPr>
              <w:t xml:space="preserve"> до с. 148</w:t>
            </w:r>
          </w:p>
        </w:tc>
      </w:tr>
      <w:tr w:rsidR="00376626" w:rsidRPr="007376C6" w:rsidTr="008010A9">
        <w:trPr>
          <w:gridAfter w:val="18"/>
          <w:wAfter w:w="3978" w:type="dxa"/>
          <w:cantSplit/>
          <w:trHeight w:val="551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37" w:rsidRDefault="002F1AB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37" w:rsidRDefault="002F1AB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37" w:rsidRDefault="002F1AB3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живых организмов на Земле.</w:t>
            </w:r>
          </w:p>
        </w:tc>
        <w:tc>
          <w:tcPr>
            <w:tcW w:w="60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37" w:rsidRPr="002E0E0E" w:rsidRDefault="002F1AB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первых попытках систематизации биологических видов и их современной систематикой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F37" w:rsidRPr="002E0E0E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7" w:rsidRPr="00A23788" w:rsidRDefault="0037662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0F37" w:rsidRPr="00ED2BD2" w:rsidRDefault="00E00F37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7" w:rsidRDefault="00C65F43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7" w:rsidRPr="007376C6" w:rsidRDefault="00E00F37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7" w:rsidRPr="007376C6" w:rsidRDefault="002F1AB3" w:rsidP="002F1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С. 148 - 152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666D82" w:rsidRDefault="00840CFC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биологического разнообразия – важная задача человечества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5C2DF3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DF3">
              <w:rPr>
                <w:rFonts w:ascii="Times New Roman" w:hAnsi="Times New Roman" w:cs="Times New Roman"/>
                <w:sz w:val="24"/>
                <w:szCs w:val="24"/>
              </w:rPr>
              <w:t>Подвести учащихся к выводу о необходимости сохранения биологического разнообразия для дальнейшего устойчивого существования видов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2E0E0E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A23788" w:rsidRDefault="0037662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1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7376C6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Конспект.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666D82" w:rsidRDefault="00840CFC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происхождения 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044426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426">
              <w:rPr>
                <w:rFonts w:ascii="Times New Roman" w:hAnsi="Times New Roman" w:cs="Times New Roman"/>
                <w:sz w:val="24"/>
                <w:szCs w:val="24"/>
              </w:rPr>
              <w:t>Вскрыть движущие силы антропогенеза – биологические и социальные; показать взаимосвязь биологических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4426">
              <w:rPr>
                <w:rFonts w:ascii="Times New Roman" w:hAnsi="Times New Roman" w:cs="Times New Roman"/>
                <w:sz w:val="24"/>
                <w:szCs w:val="24"/>
              </w:rPr>
              <w:t>циальных факторов антропогенеза; выделить основные этапы в эволюции человека.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213481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A23788" w:rsidRDefault="0037662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23.03</w:t>
            </w:r>
          </w:p>
        </w:tc>
        <w:tc>
          <w:tcPr>
            <w:tcW w:w="1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7376C6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28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666D82" w:rsidRDefault="00840CFC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как уникальный вид живой природы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044426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426">
              <w:rPr>
                <w:rFonts w:ascii="Times New Roman" w:hAnsi="Times New Roman" w:cs="Times New Roman"/>
                <w:sz w:val="24"/>
                <w:szCs w:val="24"/>
              </w:rPr>
              <w:t>Показать единство и взаимосвязь человека и среды, выделить уникальность человека как представителя живой природы.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213481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A23788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6.04</w:t>
            </w:r>
          </w:p>
        </w:tc>
        <w:tc>
          <w:tcPr>
            <w:tcW w:w="1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7376C6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29 до с. 162, подобрать материалы о расовых проблемах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666D82" w:rsidRDefault="00840CFC" w:rsidP="00DB737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Расы человека, их происхождение</w:t>
            </w:r>
          </w:p>
          <w:p w:rsidR="00840CFC" w:rsidRPr="00666D82" w:rsidRDefault="00840CFC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родство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0CFC" w:rsidRPr="00D426EE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Доказать существование одного вида – Человек разумный, представленного расами, показать происхождение и родство человеческих рас.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A23788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7.04</w:t>
            </w:r>
          </w:p>
        </w:tc>
        <w:tc>
          <w:tcPr>
            <w:tcW w:w="1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7376C6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29, с 162 – 165. Сообщения, презентации о Ламарке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1868CA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666D82" w:rsidRDefault="00840CFC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666D82">
              <w:rPr>
                <w:rFonts w:ascii="Times New Roman" w:hAnsi="Times New Roman" w:cs="Times New Roman"/>
                <w:sz w:val="24"/>
                <w:szCs w:val="24"/>
              </w:rPr>
              <w:t>История развития эволюционных идей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5D06DD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сущностью взглядов на разнообразие живых организмов в разные периоды человеческой истории: в античную эпоху и средние века; сформировать знания о системе органической природы, созданной К. Линнеем, о вкладе К. Линнея в биологию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A91265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A23788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1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ED2BD2" w:rsidRDefault="00840CF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CFC" w:rsidRPr="007376C6" w:rsidRDefault="00840CF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30. Электронная презентация «Ч. Дарвин»</w:t>
            </w:r>
          </w:p>
        </w:tc>
      </w:tr>
      <w:tr w:rsidR="00376626" w:rsidTr="008010A9">
        <w:trPr>
          <w:gridAfter w:val="21"/>
          <w:wAfter w:w="4259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Ч. Дарвина об эволюции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0353CD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Путём постановки проблемных для теории эволюции вопросов, вывести учащихся на выделение основных положений теории эволюционных процессов Ч. Дарвина.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91265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1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С. 167 – 169.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Естественный отбор и его формы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15F7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Показать заслугу Ч. Дарвина перед наукой – открытие принципа естественного отбора как важнейшего фактора эволюции.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66D50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С. 169 - 172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Искусственный отбор и его роль в увеличении биологического разнообразия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F7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формулирования принципа искусственного отбора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С. 172 - 175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представления об эволюции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A66B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Выяснить различия в понимании вида Линнеем, Ламарком, Дарвином. Дать общее представление о современном состоянии теории эволюции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F53" w:rsidRDefault="00885F53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5F53" w:rsidRDefault="00885F53" w:rsidP="00885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F53" w:rsidRDefault="00885F53" w:rsidP="00885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F53" w:rsidRDefault="00885F53" w:rsidP="00885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465" w:rsidRPr="00885F53" w:rsidRDefault="00C40465" w:rsidP="00885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31, с. 176 – 178.</w:t>
            </w:r>
          </w:p>
        </w:tc>
      </w:tr>
      <w:tr w:rsidR="00376626" w:rsidTr="008010A9">
        <w:trPr>
          <w:gridAfter w:val="19"/>
          <w:wAfter w:w="4006" w:type="dxa"/>
          <w:cantSplit/>
          <w:trHeight w:val="3109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16.Результаты эволюции</w:t>
            </w:r>
          </w:p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 основные закономерности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A66B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6BB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учащихся об основных закономерностях и результатах эволюции.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66D50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32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эволюции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A66B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направлениями эволюции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33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721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D4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«Наблюдение признаков ароморфоза у растений и животных»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465" w:rsidRPr="005A66BB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вести наблюдения в области обнаружения ароморфоза у растений и животных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66D50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4B4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популяционно-видового уровня жизни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90E7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E73">
              <w:rPr>
                <w:rFonts w:ascii="Times New Roman" w:hAnsi="Times New Roman" w:cs="Times New Roman"/>
                <w:sz w:val="24"/>
                <w:szCs w:val="24"/>
              </w:rPr>
              <w:t>Дать понятие о популяции как структурной единице вида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34, с 185 – 188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666D82">
              <w:rPr>
                <w:rFonts w:ascii="Times New Roman" w:hAnsi="Times New Roman" w:cs="Times New Roman"/>
                <w:sz w:val="24"/>
                <w:szCs w:val="24"/>
              </w:rPr>
              <w:t>Значение изучения популяций и видов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90E7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значимость изучения популяций и видов для сохранения видового многообразия.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4B4D1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 xml:space="preserve">С. 189 </w:t>
            </w:r>
            <w:r w:rsidR="007376C6" w:rsidRPr="007376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 xml:space="preserve"> 192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Генофонд и причины гибели видов</w:t>
            </w:r>
          </w:p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hAnsi="Times New Roman" w:cs="Times New Roman"/>
                <w:sz w:val="24"/>
                <w:szCs w:val="24"/>
              </w:rPr>
              <w:t>Проблема сохранения видов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90E7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E73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«генофонд», выяснить причины гибели видов, рассмотреть проблемы сохранения видового многообразия.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7376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С. 192 – 199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Всемирная стратегия охраны природных видов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90E7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E73">
              <w:rPr>
                <w:rFonts w:ascii="Times New Roman" w:hAnsi="Times New Roman" w:cs="Times New Roman"/>
                <w:sz w:val="24"/>
                <w:szCs w:val="24"/>
              </w:rPr>
              <w:t>Знакомство учащихся с основными положениями Всемирной стратегии охраны природных видов.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737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7376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П. 35, подготовится к контр. работе.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21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</w:t>
            </w:r>
            <w:r w:rsidRPr="00731EA3">
              <w:rPr>
                <w:rFonts w:ascii="Times New Roman" w:hAnsi="Times New Roman" w:cs="Times New Roman"/>
                <w:sz w:val="24"/>
                <w:szCs w:val="24"/>
              </w:rPr>
              <w:t>урок за курс 10 класса.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590E73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E73"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и контроль знаний.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66D50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7376C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6C6">
              <w:rPr>
                <w:rFonts w:ascii="Times New Roman" w:hAnsi="Times New Roman" w:cs="Times New Roman"/>
                <w:sz w:val="24"/>
                <w:szCs w:val="24"/>
              </w:rPr>
              <w:t>Подготовиться к семинару по инд. вопросам</w:t>
            </w:r>
          </w:p>
        </w:tc>
      </w:tr>
      <w:tr w:rsidR="00376626" w:rsidTr="008010A9">
        <w:trPr>
          <w:gridAfter w:val="19"/>
          <w:wAfter w:w="4006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8C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721F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C2D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Семинар 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66D82">
              <w:rPr>
                <w:rFonts w:ascii="Times New Roman" w:hAnsi="Times New Roman" w:cs="Times New Roman"/>
                <w:sz w:val="24"/>
                <w:szCs w:val="24"/>
              </w:rPr>
              <w:t>Популяционно – видовой уровень жизни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6DD">
              <w:rPr>
                <w:rFonts w:ascii="Times New Roman" w:hAnsi="Times New Roman" w:cs="Times New Roman"/>
                <w:sz w:val="24"/>
                <w:szCs w:val="24"/>
              </w:rPr>
              <w:t>В развернутом виде рассмотреть некоторые вопросы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666D82">
              <w:rPr>
                <w:rFonts w:ascii="Times New Roman" w:hAnsi="Times New Roman" w:cs="Times New Roman"/>
                <w:sz w:val="24"/>
                <w:szCs w:val="24"/>
              </w:rPr>
              <w:t>Популяционно – видовой уровень жизни</w:t>
            </w:r>
            <w:r w:rsidRPr="00666D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465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465" w:rsidRPr="005D06DD" w:rsidRDefault="00C40465" w:rsidP="00DB7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376626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13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76C6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E04" w:rsidTr="008010A9">
        <w:trPr>
          <w:gridAfter w:val="19"/>
          <w:wAfter w:w="4006" w:type="dxa"/>
          <w:cantSplit/>
          <w:trHeight w:val="1227"/>
        </w:trPr>
        <w:tc>
          <w:tcPr>
            <w:tcW w:w="16270" w:type="dxa"/>
            <w:gridSpan w:val="8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hideMark/>
          </w:tcPr>
          <w:p w:rsidR="00BF4E04" w:rsidRPr="00ED2BD2" w:rsidRDefault="00BF4E04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68 часов.</w:t>
            </w:r>
          </w:p>
        </w:tc>
      </w:tr>
      <w:tr w:rsidR="008010A9" w:rsidTr="008010A9">
        <w:trPr>
          <w:gridAfter w:val="11"/>
          <w:wAfter w:w="3692" w:type="dxa"/>
          <w:cantSplit/>
          <w:trHeight w:val="1123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D001A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Организменный уровень жизни и его роль в природе.</w:t>
            </w:r>
          </w:p>
        </w:tc>
        <w:tc>
          <w:tcPr>
            <w:tcW w:w="60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31EA3" w:rsidRDefault="000E6D1A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54.15pt;margin-top:-45.95pt;width:162pt;height:38.25pt;z-index:251658240;mso-position-horizontal-relative:text;mso-position-vertical-relative:text">
                  <v:textbox>
                    <w:txbxContent>
                      <w:p w:rsidR="00363796" w:rsidRPr="00363796" w:rsidRDefault="00363796" w:rsidP="00363796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363796">
                          <w:rPr>
                            <w:b/>
                            <w:sz w:val="40"/>
                            <w:szCs w:val="40"/>
                          </w:rPr>
                          <w:t>11 класс</w:t>
                        </w:r>
                        <w:r w:rsidR="00AF0FF2">
                          <w:rPr>
                            <w:b/>
                            <w:sz w:val="40"/>
                            <w:szCs w:val="40"/>
                          </w:rPr>
                          <w:t xml:space="preserve"> (66 ч.)</w:t>
                        </w:r>
                      </w:p>
                    </w:txbxContent>
                  </v:textbox>
                </v:shape>
              </w:pict>
            </w:r>
            <w:r w:rsidR="00C40465" w:rsidRPr="00731EA3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учащихся об организме как уровне организации жизни, показать его роль в природе.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495444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AB1A3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C40465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713081" w:rsidRDefault="00477B04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П. 11, </w:t>
            </w:r>
          </w:p>
          <w:p w:rsidR="00477B04" w:rsidRPr="00ED2BD2" w:rsidRDefault="00477B04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Р. т. с. 4 №7</w:t>
            </w:r>
          </w:p>
        </w:tc>
      </w:tr>
      <w:tr w:rsidR="008010A9" w:rsidTr="008010A9">
        <w:trPr>
          <w:gridAfter w:val="12"/>
          <w:wAfter w:w="3702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 как биосистема.</w:t>
            </w:r>
          </w:p>
        </w:tc>
        <w:tc>
          <w:tcPr>
            <w:tcW w:w="60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2A78B4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B4">
              <w:rPr>
                <w:rFonts w:ascii="Times New Roman" w:hAnsi="Times New Roman" w:cs="Times New Roman"/>
                <w:sz w:val="24"/>
                <w:szCs w:val="24"/>
              </w:rPr>
              <w:t>Создать условия для понимания учащимися организма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8B4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целостной биосистемы</w:t>
            </w:r>
            <w:r w:rsidRPr="002A7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13081" w:rsidRDefault="00477B04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П. 2,с. 6 </w:t>
            </w:r>
            <w:r w:rsidR="00600C99" w:rsidRPr="007130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C99" w:rsidRPr="00713081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 с. 6 №7</w:t>
            </w:r>
          </w:p>
        </w:tc>
      </w:tr>
      <w:tr w:rsidR="008010A9" w:rsidTr="008010A9">
        <w:trPr>
          <w:gridAfter w:val="12"/>
          <w:wAfter w:w="3702" w:type="dxa"/>
          <w:cantSplit/>
          <w:trHeight w:val="7"/>
        </w:trPr>
        <w:tc>
          <w:tcPr>
            <w:tcW w:w="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Процессы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жизнедеятельности одноклеточных организмов.</w:t>
            </w:r>
          </w:p>
        </w:tc>
        <w:tc>
          <w:tcPr>
            <w:tcW w:w="600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2A78B4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знаний учащихся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одн</w:t>
            </w:r>
            <w:r w:rsidRPr="002A78B4">
              <w:rPr>
                <w:rFonts w:ascii="Times New Roman" w:hAnsi="Times New Roman" w:cs="Times New Roman"/>
                <w:sz w:val="24"/>
                <w:szCs w:val="24"/>
              </w:rPr>
              <w:t>оклеточных организмов.</w:t>
            </w:r>
          </w:p>
        </w:tc>
        <w:tc>
          <w:tcPr>
            <w:tcW w:w="2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2 с. 10 - 14</w:t>
            </w:r>
          </w:p>
        </w:tc>
      </w:tr>
      <w:tr w:rsidR="008010A9" w:rsidTr="008010A9">
        <w:trPr>
          <w:gridAfter w:val="12"/>
          <w:wAfter w:w="3702" w:type="dxa"/>
          <w:cantSplit/>
          <w:trHeight w:val="15"/>
        </w:trPr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6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Pr="002A78B4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A9" w:rsidTr="008010A9">
        <w:trPr>
          <w:gridAfter w:val="12"/>
          <w:wAfter w:w="3702" w:type="dxa"/>
          <w:cantSplit/>
          <w:trHeight w:val="1095"/>
        </w:trPr>
        <w:tc>
          <w:tcPr>
            <w:tcW w:w="4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6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2A78B4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A9" w:rsidTr="008010A9">
        <w:trPr>
          <w:gridAfter w:val="12"/>
          <w:wAfter w:w="3702" w:type="dxa"/>
          <w:cantSplit/>
          <w:trHeight w:val="70"/>
        </w:trPr>
        <w:tc>
          <w:tcPr>
            <w:tcW w:w="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роцессы жизнедеятельности многоклеточных организмов.</w:t>
            </w:r>
          </w:p>
          <w:p w:rsidR="008010A9" w:rsidRPr="00666D82" w:rsidRDefault="008010A9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Р. № 1 </w:t>
            </w:r>
            <w:r w:rsidRPr="00214B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«Выявление поведенческих реакций животных на факторы внешней среды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600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8B4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процессах жизнедеятельности многоклеточных организмов.</w:t>
            </w:r>
          </w:p>
        </w:tc>
        <w:tc>
          <w:tcPr>
            <w:tcW w:w="2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3 до с. 17, Р. т. с. 10,</w:t>
            </w:r>
          </w:p>
        </w:tc>
      </w:tr>
      <w:tr w:rsidR="008010A9" w:rsidTr="008010A9">
        <w:trPr>
          <w:gridAfter w:val="12"/>
          <w:wAfter w:w="3702" w:type="dxa"/>
          <w:cantSplit/>
          <w:trHeight w:val="2625"/>
        </w:trPr>
        <w:tc>
          <w:tcPr>
            <w:tcW w:w="4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6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2A78B4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 №6,7</w:t>
            </w:r>
          </w:p>
        </w:tc>
      </w:tr>
      <w:tr w:rsidR="008010A9" w:rsidTr="008010A9">
        <w:trPr>
          <w:gridAfter w:val="12"/>
          <w:wAfter w:w="3702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питания организмов.</w:t>
            </w:r>
          </w:p>
        </w:tc>
        <w:tc>
          <w:tcPr>
            <w:tcW w:w="60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2A78B4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8B4">
              <w:rPr>
                <w:rFonts w:ascii="Times New Roman" w:hAnsi="Times New Roman" w:cs="Times New Roman"/>
                <w:sz w:val="24"/>
                <w:szCs w:val="24"/>
              </w:rPr>
              <w:t>Использовать познавательную активность учащихся для «добывания» знаний о типах питания организмов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13081" w:rsidRDefault="00600C9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17 – 20, Р. т. с. 12 № 4,6</w:t>
            </w:r>
          </w:p>
        </w:tc>
      </w:tr>
      <w:tr w:rsidR="008010A9" w:rsidTr="008010A9">
        <w:trPr>
          <w:gridAfter w:val="12"/>
          <w:wAfter w:w="3702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Бесполое размножение организмов.</w:t>
            </w:r>
          </w:p>
        </w:tc>
        <w:tc>
          <w:tcPr>
            <w:tcW w:w="60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2A78B4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191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знания учащихся о 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бесполого размножения для увеличения числа видов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ED2BD2" w:rsidRDefault="00C40465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713081" w:rsidRDefault="00600C9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П.4 с. 21 – 23, Р. т. с. 14,№5 – 6.</w:t>
            </w:r>
          </w:p>
        </w:tc>
      </w:tr>
      <w:tr w:rsidR="008010A9" w:rsidTr="008010A9">
        <w:trPr>
          <w:gridAfter w:val="13"/>
          <w:wAfter w:w="3720" w:type="dxa"/>
          <w:cantSplit/>
          <w:trHeight w:val="113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Половое размножение организмов.</w:t>
            </w:r>
          </w:p>
        </w:tc>
        <w:tc>
          <w:tcPr>
            <w:tcW w:w="6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8165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658">
              <w:rPr>
                <w:rFonts w:ascii="Times New Roman" w:hAnsi="Times New Roman" w:cs="Times New Roman"/>
                <w:sz w:val="24"/>
                <w:szCs w:val="24"/>
              </w:rPr>
              <w:t>Рассмотреть особенности полового размножения как процесса деления половых клеток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CE0A79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C40465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713081" w:rsidRDefault="00600C9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23 – 24, Р. т. с. 14 № 7.</w:t>
            </w:r>
          </w:p>
        </w:tc>
      </w:tr>
      <w:tr w:rsidR="008010A9" w:rsidTr="008010A9">
        <w:trPr>
          <w:gridAfter w:val="13"/>
          <w:wAfter w:w="3720" w:type="dxa"/>
          <w:cantSplit/>
          <w:trHeight w:val="1134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1868CA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66D82" w:rsidRDefault="00C40465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Оплодотворение и его значение.</w:t>
            </w:r>
          </w:p>
        </w:tc>
        <w:tc>
          <w:tcPr>
            <w:tcW w:w="6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68165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Углубить знания учащихся об оплодотворении, показать особенности двойного оплодотворения цветковых растений.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65" w:rsidRPr="00CE0A79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A23788" w:rsidRDefault="00C40465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465" w:rsidRPr="00ED2BD2" w:rsidRDefault="00C40465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149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ED2BD2" w:rsidRDefault="00C40465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65" w:rsidRPr="00713081" w:rsidRDefault="00600C9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5, Р. т. с. 16, № 4, 7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65088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развитие организмов (онтогенез).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65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закономерности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этапы </w:t>
            </w:r>
            <w:r w:rsidRPr="00681658">
              <w:rPr>
                <w:rFonts w:ascii="Times New Roman" w:hAnsi="Times New Roman" w:cs="Times New Roman"/>
                <w:sz w:val="24"/>
                <w:szCs w:val="24"/>
              </w:rPr>
              <w:t>индивидуального развития организмов,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13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6, р. т. с. 19, № 9.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Подготовить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сообщения об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 xml:space="preserve">истории 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</w:t>
            </w:r>
          </w:p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генетики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5088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развития генетики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F7B">
              <w:rPr>
                <w:rFonts w:ascii="Times New Roman" w:hAnsi="Times New Roman" w:cs="Times New Roman"/>
                <w:sz w:val="24"/>
                <w:szCs w:val="24"/>
              </w:rPr>
              <w:t>Краткий исторический экскурс в историю развития генетики, показать роль работ Г. Менделя в развитии теории наследования признаков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</w:p>
        </w:tc>
        <w:tc>
          <w:tcPr>
            <w:tcW w:w="13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7 с. 33 – 35,, р. т. с. 21 № 7,8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Хромосомная теория наследования признаков.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FB1F7B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7B">
              <w:rPr>
                <w:rFonts w:ascii="Times New Roman" w:hAnsi="Times New Roman" w:cs="Times New Roman"/>
                <w:sz w:val="24"/>
                <w:szCs w:val="24"/>
              </w:rPr>
              <w:t>Раскрыть смысл хромосомной теории наследственности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7.10</w:t>
            </w:r>
          </w:p>
        </w:tc>
        <w:tc>
          <w:tcPr>
            <w:tcW w:w="13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35 – 37, Р. т. с. 21 №5, 6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Изменчивость признаков организма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её типы.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FB1F7B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7B">
              <w:rPr>
                <w:rFonts w:ascii="Times New Roman" w:hAnsi="Times New Roman" w:cs="Times New Roman"/>
                <w:sz w:val="24"/>
                <w:szCs w:val="24"/>
              </w:rPr>
              <w:t>Углубление понятия «изменчивость», знакомство с типами изменчивости.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8.10</w:t>
            </w:r>
          </w:p>
        </w:tc>
        <w:tc>
          <w:tcPr>
            <w:tcW w:w="13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8, с. 37 – 38, Р. т. с. 22 №3.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Генотипическая изменчивость и ее причины.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FB1F7B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7B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учащихся с типами изменчивости, выяснить причины генотипической изменчивости.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13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38 – 41, Р. т. с. 22 – 23 № 5,6. Подготовить сообщение о Г. Менделе.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Генетические закономерности, открытые Г. Менделем при моногибридном скрещивании.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B36BF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BF5">
              <w:rPr>
                <w:rFonts w:ascii="Times New Roman" w:hAnsi="Times New Roman" w:cs="Times New Roman"/>
                <w:sz w:val="24"/>
                <w:szCs w:val="24"/>
              </w:rPr>
              <w:t>Углубление знаний учащихся о генетических закономерностях, раскрытых Г. Менделем при моногибридном скрещивании.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9534B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13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9, Р. т. с. 35, №3 - 5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632B7" w:rsidRDefault="008010A9" w:rsidP="00DB7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32B7">
              <w:rPr>
                <w:rFonts w:ascii="Times New Roman" w:eastAsia="Times New Roman" w:hAnsi="Times New Roman" w:cs="Times New Roman"/>
                <w:sz w:val="24"/>
                <w:szCs w:val="24"/>
              </w:rPr>
              <w:t>Дигибридное  скрещивание.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BF5">
              <w:rPr>
                <w:rFonts w:ascii="Times New Roman" w:hAnsi="Times New Roman" w:cs="Times New Roman"/>
                <w:sz w:val="24"/>
                <w:szCs w:val="24"/>
              </w:rPr>
              <w:t xml:space="preserve">Углубление знаний учащихся о генетических закономерностях, раскрытых Г. Менделем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дигибридном </w:t>
            </w:r>
            <w:r w:rsidRPr="00B36BF5">
              <w:rPr>
                <w:rFonts w:ascii="Times New Roman" w:hAnsi="Times New Roman" w:cs="Times New Roman"/>
                <w:sz w:val="24"/>
                <w:szCs w:val="24"/>
              </w:rPr>
              <w:t>скрещивании.</w:t>
            </w:r>
            <w:r w:rsidRPr="00541363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навыков решения генетических задач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13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5342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10, с. 45 – 48. Р. т. с. 27, №4, 6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632B7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2B7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«Решение генетических задач».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363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навыков решения генетических задач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1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Р. т. с. 28 №9.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генов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A38D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8DA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учащихся с основными типами взаимодействия аллельных генов, познакомить с новым типом – кодоминированием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</w:t>
            </w:r>
            <w:r w:rsidRPr="000177A4">
              <w:rPr>
                <w:rFonts w:ascii="Times New Roman" w:hAnsi="Times New Roman" w:cs="Times New Roman"/>
                <w:sz w:val="24"/>
                <w:szCs w:val="24"/>
              </w:rPr>
              <w:t>ассмотреть принцип взаимодействия неаллельных генов, приводящий к к нарушению закономерностей расщепления по Менделю.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FB1F7B" w:rsidRDefault="008010A9" w:rsidP="00DB7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1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44748C" w:rsidRDefault="008010A9" w:rsidP="00447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48 – 52, задачи на карточках. выучить термины. Подготовить сообщение о Н.И. Вавилове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314D7F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10A9" w:rsidRPr="00314D7F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Генетические основы селекции. Вклад Н.И. Вавилова в развитие селекции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учащихся с </w:t>
            </w:r>
          </w:p>
          <w:p w:rsidR="008010A9" w:rsidRPr="006D46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Задачами, методами и достижениями селекции растений и животных, показать роль учения Н.И. Вавилова в развитие селекции.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1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447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11, Р. т. с. 31, № 7 - 9</w:t>
            </w:r>
          </w:p>
        </w:tc>
      </w:tr>
      <w:tr w:rsidR="008010A9" w:rsidTr="008010A9">
        <w:trPr>
          <w:gridAfter w:val="9"/>
          <w:wAfter w:w="3468" w:type="dxa"/>
          <w:cantSplit/>
          <w:trHeight w:val="1147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Генетика пола и наследование, сцепленное с полом.</w:t>
            </w:r>
          </w:p>
        </w:tc>
        <w:tc>
          <w:tcPr>
            <w:tcW w:w="4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541363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363">
              <w:rPr>
                <w:rFonts w:ascii="Times New Roman" w:hAnsi="Times New Roman" w:cs="Times New Roman"/>
                <w:sz w:val="24"/>
                <w:szCs w:val="24"/>
              </w:rPr>
              <w:t>Рассмотреть хромосомный механизм определения пола организма, сущность наследования признаков, сцепленных с полом; продолжить формирование умений решать генетические задачи.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5.11</w:t>
            </w:r>
          </w:p>
        </w:tc>
        <w:tc>
          <w:tcPr>
            <w:tcW w:w="1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447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 xml:space="preserve">П. 12, 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Подготовить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ообщения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генетических</w:t>
            </w:r>
          </w:p>
          <w:p w:rsidR="008010A9" w:rsidRPr="00CF174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аболеваниях</w:t>
            </w:r>
          </w:p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</w:tr>
      <w:tr w:rsidR="008010A9" w:rsidTr="00CE79F2">
        <w:trPr>
          <w:gridAfter w:val="10"/>
          <w:wAfter w:w="3480" w:type="dxa"/>
          <w:cantSplit/>
          <w:trHeight w:val="3864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Наследственные болезни человека.</w:t>
            </w:r>
          </w:p>
          <w:p w:rsidR="008010A9" w:rsidRPr="00666D82" w:rsidRDefault="008010A9" w:rsidP="004E49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66A">
              <w:rPr>
                <w:rFonts w:ascii="Times New Roman" w:hAnsi="Times New Roman" w:cs="Times New Roman"/>
                <w:sz w:val="24"/>
                <w:szCs w:val="24"/>
              </w:rPr>
              <w:t>Сформировать умение объяснять причины проявления наследственных заболеваний, роль генетики в медицине и здравоохранении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66A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типами мутагенов, их влиянием на организм и здоровье человека.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447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4E4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П 13 </w:t>
            </w:r>
          </w:p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0A9" w:rsidTr="00CE79F2">
        <w:trPr>
          <w:gridAfter w:val="10"/>
          <w:wAfter w:w="3480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Этические аспекты медицинской генетики</w:t>
            </w: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D46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задачах медицинской генетики, познакомить с биоэтическим кодексом и этическими принципами медицинской генетики.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5F7B" w:rsidRDefault="008010A9" w:rsidP="00447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CF1745" w:rsidRDefault="008010A9" w:rsidP="004E4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 №14, </w:t>
            </w: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 xml:space="preserve">Сообщения </w:t>
            </w:r>
          </w:p>
          <w:p w:rsidR="008010A9" w:rsidRPr="00CF1745" w:rsidRDefault="008010A9" w:rsidP="004E4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о достижениях</w:t>
            </w:r>
          </w:p>
          <w:p w:rsidR="008010A9" w:rsidRDefault="008010A9" w:rsidP="004E4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45">
              <w:rPr>
                <w:rFonts w:ascii="Times New Roman" w:hAnsi="Times New Roman" w:cs="Times New Roman"/>
                <w:sz w:val="24"/>
                <w:szCs w:val="24"/>
              </w:rPr>
              <w:t>биотехнологии</w:t>
            </w:r>
          </w:p>
        </w:tc>
      </w:tr>
      <w:tr w:rsidR="008010A9" w:rsidTr="00CE79F2">
        <w:trPr>
          <w:gridAfter w:val="10"/>
          <w:wAfter w:w="3480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D466A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66A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биотехнологии и этические аспекты её исследований</w:t>
            </w: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D46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A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достижениями биотехнологии и этическими аспектами её исследований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447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4E491C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91C">
              <w:rPr>
                <w:rFonts w:ascii="Times New Roman" w:hAnsi="Times New Roman" w:cs="Times New Roman"/>
                <w:sz w:val="24"/>
                <w:szCs w:val="24"/>
              </w:rPr>
              <w:t>П. 15 до с. 73, сообщения о здоровом образе жизни.</w:t>
            </w:r>
          </w:p>
        </w:tc>
      </w:tr>
      <w:tr w:rsidR="008010A9" w:rsidTr="00CE79F2">
        <w:trPr>
          <w:gridAfter w:val="10"/>
          <w:wAfter w:w="3480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определяющие здоровье человека. Образ жизни и здоровье человека.</w:t>
            </w: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D46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6A">
              <w:rPr>
                <w:rFonts w:ascii="Times New Roman" w:hAnsi="Times New Roman" w:cs="Times New Roman"/>
                <w:sz w:val="24"/>
                <w:szCs w:val="24"/>
              </w:rPr>
              <w:t>Рассмотреть генотип как фактор здоровья, показать влияние природных и социальных факторов. Образа жизни на здоровье человека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920B87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447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73 – 77, вопросы к семинару с. 77</w:t>
            </w:r>
          </w:p>
        </w:tc>
      </w:tr>
      <w:tr w:rsidR="008010A9" w:rsidTr="00CE79F2">
        <w:trPr>
          <w:gridAfter w:val="10"/>
          <w:wAfter w:w="3480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Семинарское занятие «Творчество в жизни человека и общества».</w:t>
            </w: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1277C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77C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самостоятельно трудиться, искать решение проблемы, работать с дополнительными источниками информации, всесторонне раскрывать свои качества.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920B87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2.12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447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Р. т. с. 44, № 1 – 4.</w:t>
            </w:r>
          </w:p>
        </w:tc>
      </w:tr>
      <w:tr w:rsidR="008010A9" w:rsidTr="00CE79F2">
        <w:trPr>
          <w:gridAfter w:val="10"/>
          <w:wAfter w:w="3480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0A9" w:rsidRPr="00302BF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Организмы царства вирусов.</w:t>
            </w: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A5EE2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неклеточными формами жизни – вирусами; раскрыть особенности внутриклеточного паразитизма вирусов, их строение и жизнедеятельность во взаимодействии с клеткой.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920B87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1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447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C91FCB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FCB">
              <w:rPr>
                <w:rFonts w:ascii="Times New Roman" w:hAnsi="Times New Roman" w:cs="Times New Roman"/>
                <w:sz w:val="24"/>
                <w:szCs w:val="24"/>
              </w:rPr>
              <w:t>С. 83 – 89, Р. т. с. 46 – 47 №3, 5,7</w:t>
            </w:r>
          </w:p>
        </w:tc>
      </w:tr>
      <w:tr w:rsidR="008010A9" w:rsidTr="00CE79F2">
        <w:trPr>
          <w:gridAfter w:val="10"/>
          <w:wAfter w:w="3480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Вирусные заболевания и меры борьбы с ними.</w:t>
            </w:r>
          </w:p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Р.</w:t>
            </w:r>
            <w:r w:rsidRPr="00214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4B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«Изучение признаков вирусных заболеваний растений»</w:t>
            </w: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A5EE2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EE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вирусах – возбудителях заболеваний человека,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животных и растений, </w:t>
            </w:r>
            <w:r w:rsidRPr="00AA5EE2">
              <w:rPr>
                <w:rFonts w:ascii="Times New Roman" w:hAnsi="Times New Roman" w:cs="Times New Roman"/>
                <w:sz w:val="24"/>
                <w:szCs w:val="24"/>
              </w:rPr>
              <w:t>углубить знания об опасности заражения вирусом СПИДа. Раскрыть задачи и проблемы вирусологии в борьбе с вирусами.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920B87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9.12</w:t>
            </w:r>
          </w:p>
        </w:tc>
        <w:tc>
          <w:tcPr>
            <w:tcW w:w="1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17, подготовиться к контрольной работе</w:t>
            </w:r>
          </w:p>
        </w:tc>
      </w:tr>
      <w:tr w:rsidR="008010A9" w:rsidTr="00CE79F2">
        <w:trPr>
          <w:gridAfter w:val="10"/>
          <w:wAfter w:w="3480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D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</w:t>
            </w:r>
            <w:r w:rsidRPr="00D001A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обобщения и подведения итогов по теме 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Организменный уровень организации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A5EE2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EE2"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и контроль знаний по изученной теме.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920B87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1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13081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Повторить материал о клетке.</w:t>
            </w:r>
          </w:p>
        </w:tc>
      </w:tr>
      <w:tr w:rsidR="009777A7" w:rsidTr="00CE79F2">
        <w:trPr>
          <w:gridAfter w:val="26"/>
          <w:wAfter w:w="5370" w:type="dxa"/>
          <w:cantSplit/>
          <w:trHeight w:val="25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6808" w:rsidRPr="001868CA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25F" w:rsidRPr="00ED2BD2" w:rsidRDefault="009B225F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="003B6808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уровень организации жизни</w:t>
            </w:r>
          </w:p>
        </w:tc>
        <w:tc>
          <w:tcPr>
            <w:tcW w:w="118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6808" w:rsidRPr="00713081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A9" w:rsidTr="00CE79F2">
        <w:trPr>
          <w:gridAfter w:val="14"/>
          <w:wAfter w:w="3800" w:type="dxa"/>
          <w:cantSplit/>
          <w:trHeight w:val="197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6D" w:rsidRDefault="00A3066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6D" w:rsidRDefault="00A3066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6D" w:rsidRDefault="00A3066D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Клеточный уровень организации жизни и его роль в природе.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6D" w:rsidRPr="0099175D" w:rsidRDefault="00A3066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особенности и значение клеточного уровня организации жизни.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66D" w:rsidRPr="00920B87" w:rsidRDefault="00A3066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6D" w:rsidRPr="00A23788" w:rsidRDefault="00A3066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66D" w:rsidRDefault="00A3066D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6D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6D" w:rsidRDefault="00A3066D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66D" w:rsidRPr="00713081" w:rsidRDefault="00C91FC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18,  Р. т. с. 63 №4 - 7</w:t>
            </w:r>
          </w:p>
        </w:tc>
      </w:tr>
      <w:tr w:rsidR="008010A9" w:rsidTr="00CE79F2">
        <w:trPr>
          <w:gridAfter w:val="14"/>
          <w:wAfter w:w="3800" w:type="dxa"/>
          <w:cantSplit/>
          <w:trHeight w:val="84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Клетка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2014"/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 эволюции живого в истории Земли.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клетке как этапе эволюции живого в истории Земли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808" w:rsidRPr="00146301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3B6808" w:rsidRDefault="003B6808" w:rsidP="003B6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713081" w:rsidRDefault="00C91FC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п. 19, Р.т. с. 55 – 56 № 4, 6 – 8.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клеток и тканей.</w:t>
            </w:r>
          </w:p>
          <w:p w:rsidR="003B6808" w:rsidRPr="00666D82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Р. </w:t>
            </w:r>
            <w:r w:rsidRPr="00214B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«Рассматривание разных типов тканей»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Углубить знания о строении клетки при сравнении строения растительной и животной клеток, актуализация знаний о тканях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713081" w:rsidRDefault="00C91FC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Р. т. с. 58, № 3 - 6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части клетки, их строение и свойства.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биологически важными химическими элементами, входящими в состав клетки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77C13" w:rsidRDefault="003B6808" w:rsidP="0017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6F7" w:rsidRPr="00ED2BD2" w:rsidRDefault="001046F7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713081" w:rsidRDefault="00C91FCB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20, р. т. с. 60 №5 – 7.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Органоиды клетки, их строение и функции.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Продолжить изучение химической организации клетки, изучить основные классы органических соединений, их химический состав, строение и функции.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9B6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713081" w:rsidRDefault="00C91FCB" w:rsidP="00F4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21,</w:t>
            </w:r>
            <w:r w:rsidR="00F40DCC"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DCC" w:rsidRPr="00713081">
              <w:rPr>
                <w:rFonts w:ascii="Times New Roman" w:hAnsi="Times New Roman" w:cs="Times New Roman"/>
                <w:sz w:val="24"/>
                <w:szCs w:val="24"/>
              </w:rPr>
              <w:t>с. 116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клеток прокариот и эукариот.</w:t>
            </w:r>
          </w:p>
          <w:p w:rsidR="003B6808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808" w:rsidRPr="00666D82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строения и размножения прокариот, определить черты различия прокариот и эукариот,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713081" w:rsidRDefault="00F40DC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116 – 119, р. т. с. с. 64 №4 – 6.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9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Цикл жизни клетки.</w:t>
            </w:r>
          </w:p>
        </w:tc>
        <w:tc>
          <w:tcPr>
            <w:tcW w:w="497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представление о жизненном цикле клетки.</w:t>
            </w:r>
          </w:p>
        </w:tc>
        <w:tc>
          <w:tcPr>
            <w:tcW w:w="28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713081" w:rsidRDefault="00F40DC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22, р. т. с. 66 №4 - 6</w:t>
            </w:r>
          </w:p>
        </w:tc>
      </w:tr>
      <w:tr w:rsidR="008010A9" w:rsidTr="00CE79F2">
        <w:trPr>
          <w:gridAfter w:val="17"/>
          <w:wAfter w:w="3867" w:type="dxa"/>
          <w:cantSplit/>
          <w:trHeight w:val="139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Непрямое деление клетки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2014"/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митоз.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деления клетки для размножения, роста и развития организмов; раскрыть сущность интерфазы и периода митоза, раскрыть биологический смысл митоза.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713081" w:rsidRDefault="00F40DCC" w:rsidP="00F40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П. 23 с. 123 – 124. Р. т. с. 67  №3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34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apple-converted-space"/>
                <w:color w:val="000000"/>
                <w:shd w:val="clear" w:color="auto" w:fill="FFFFFF"/>
              </w:rPr>
              <w:t> 9..</w:t>
            </w:r>
            <w:r w:rsidRPr="00A122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Л.р. № 5. «Изучение фаз митоза на микропрепарате клеток кончика корня»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63C6F" w:rsidRDefault="003B6808" w:rsidP="00963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713081" w:rsidRDefault="00F40DC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081">
              <w:rPr>
                <w:rFonts w:ascii="Times New Roman" w:hAnsi="Times New Roman" w:cs="Times New Roman"/>
                <w:sz w:val="24"/>
                <w:szCs w:val="24"/>
              </w:rPr>
              <w:t>С. 123 – 124.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821450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12249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Редукционное деление клетки.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Рассмотреть особенности мейоза как процесса деления половых клеток, сравнить процессы митоза и мейоза и их биологическую сущность, сделать вывод о материальном единстве живой природы, познаваемости биологических явлений.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F40DC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124 – 128, р. т. с. 68,№6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половых клеток.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Актуализация и формирование новых знаний об особенностях строения и функциях половых клеток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F40DC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 xml:space="preserve">С. 128 – 132, р. т. с. </w:t>
            </w:r>
            <w:r w:rsidR="00DF7939" w:rsidRPr="005B3C6A">
              <w:rPr>
                <w:rFonts w:ascii="Times New Roman" w:hAnsi="Times New Roman" w:cs="Times New Roman"/>
                <w:sz w:val="24"/>
                <w:szCs w:val="24"/>
              </w:rPr>
              <w:t>69 №2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Хромосомы, их структура и функции.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структуре и функциях хромосом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DF793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П.24 с 132 – 135, р. т. с. 71 № 4,7.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бактерий как представителей прокариот.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бактериях как представителях прокариот, дать их общую характеристику на основе изучения их строения, движения, спорообразования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71308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135 - 140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 в организме человека.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Показать положительную и отрицательную роль бактерий в жизнедеятельности организма человека.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832CF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71308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Конспект. Р. т. с. 73 – 74 №5, 6,7.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бактерий в природе.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об огромной роли бактерий в природе, познакомить с достижениями учёных в области бактериологии.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71308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140</w:t>
            </w:r>
            <w:r w:rsidR="000962F1" w:rsidRPr="005B3C6A">
              <w:rPr>
                <w:rFonts w:ascii="Times New Roman" w:hAnsi="Times New Roman" w:cs="Times New Roman"/>
                <w:sz w:val="24"/>
                <w:szCs w:val="24"/>
              </w:rPr>
              <w:t> 144, Р.т. с. 75 № 5 – 7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16.Многообразие одноклеточных эукариот.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Углубить ранее полученные знания учащихся об одноклеточных растениях, их роли в природе, дать общую характеристику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0962F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144 – 147, Р.т. с. 77 №5</w:t>
            </w:r>
          </w:p>
        </w:tc>
      </w:tr>
      <w:tr w:rsidR="008010A9" w:rsidTr="00CE79F2">
        <w:trPr>
          <w:gridAfter w:val="17"/>
          <w:wAfter w:w="3867" w:type="dxa"/>
          <w:cantSplit/>
          <w:trHeight w:val="11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одноклеточных животных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2014"/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Простейших.</w:t>
            </w:r>
          </w:p>
        </w:tc>
        <w:tc>
          <w:tcPr>
            <w:tcW w:w="4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Углубить знания учащихся о многообразии одноклеточных Простейших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1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0962F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148 – 152.</w:t>
            </w:r>
          </w:p>
        </w:tc>
      </w:tr>
      <w:tr w:rsidR="008010A9" w:rsidTr="00CE79F2">
        <w:trPr>
          <w:gridAfter w:val="14"/>
          <w:wAfter w:w="3800" w:type="dxa"/>
          <w:cantSplit/>
          <w:trHeight w:val="1147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18.Роль простейших в природе и жизни человека.</w:t>
            </w:r>
          </w:p>
        </w:tc>
        <w:tc>
          <w:tcPr>
            <w:tcW w:w="6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Показать роль простейших одноклеточных организмов в природе и жизни человека на примере болезнетворных и неболезнетворных бактерий.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DA08CD" w:rsidRDefault="00832CF9" w:rsidP="00DA08CD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5B3C6A" w:rsidRDefault="000962F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153 – 154, Р. т. с. 77, №7.</w:t>
            </w:r>
          </w:p>
        </w:tc>
      </w:tr>
      <w:tr w:rsidR="008010A9" w:rsidTr="00CE79F2">
        <w:trPr>
          <w:gridAfter w:val="14"/>
          <w:wAfter w:w="3800" w:type="dxa"/>
          <w:cantSplit/>
          <w:trHeight w:val="1134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35DBD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DBD">
              <w:rPr>
                <w:rFonts w:ascii="Times New Roman" w:eastAsia="Times New Roman" w:hAnsi="Times New Roman" w:cs="Times New Roman"/>
                <w:sz w:val="24"/>
                <w:szCs w:val="24"/>
              </w:rPr>
              <w:t>19.Микробиология на службе человека.</w:t>
            </w:r>
          </w:p>
        </w:tc>
        <w:tc>
          <w:tcPr>
            <w:tcW w:w="6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8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задачами и достижениями микробиологии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ED2BD2" w:rsidRDefault="00832CF9" w:rsidP="00DA0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2.03</w:t>
            </w:r>
          </w:p>
        </w:tc>
        <w:tc>
          <w:tcPr>
            <w:tcW w:w="1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8" w:rsidRPr="005B3C6A" w:rsidRDefault="000962F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155 – 157, Р. т. с. 5 – 7.</w:t>
            </w:r>
          </w:p>
        </w:tc>
      </w:tr>
      <w:tr w:rsidR="008010A9" w:rsidTr="00CE79F2">
        <w:trPr>
          <w:gridAfter w:val="14"/>
          <w:wAfter w:w="3800" w:type="dxa"/>
          <w:cantSplit/>
          <w:trHeight w:val="1147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науки о клетке.</w:t>
            </w:r>
          </w:p>
        </w:tc>
        <w:tc>
          <w:tcPr>
            <w:tcW w:w="6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краткой историей развития цитологии, первыми положениями клеточной теории и современной клеточной теорией.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3.03</w:t>
            </w:r>
          </w:p>
        </w:tc>
        <w:tc>
          <w:tcPr>
            <w:tcW w:w="1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0962F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25 с. 158 – 162, Р. т. с. 81 № 5,6.</w:t>
            </w:r>
          </w:p>
        </w:tc>
      </w:tr>
      <w:tr w:rsidR="008010A9" w:rsidTr="00CE79F2">
        <w:trPr>
          <w:gridAfter w:val="14"/>
          <w:wAfter w:w="3800" w:type="dxa"/>
          <w:cantSplit/>
          <w:trHeight w:val="1147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Дискуссионные проблемы цитологии.</w:t>
            </w:r>
          </w:p>
        </w:tc>
        <w:tc>
          <w:tcPr>
            <w:tcW w:w="6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Рассмотреть и  обсудить гипотезы в истории биологии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B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9.03</w:t>
            </w:r>
          </w:p>
        </w:tc>
        <w:tc>
          <w:tcPr>
            <w:tcW w:w="1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0962F1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 xml:space="preserve">С. 162 </w:t>
            </w:r>
            <w:r w:rsidR="00DE2A39" w:rsidRPr="005B3C6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A39" w:rsidRPr="005B3C6A">
              <w:rPr>
                <w:rFonts w:ascii="Times New Roman" w:hAnsi="Times New Roman" w:cs="Times New Roman"/>
                <w:sz w:val="24"/>
                <w:szCs w:val="24"/>
              </w:rPr>
              <w:t>166, подготовиться к семинару</w:t>
            </w:r>
          </w:p>
        </w:tc>
      </w:tr>
      <w:tr w:rsidR="008010A9" w:rsidTr="00CE79F2">
        <w:trPr>
          <w:gridAfter w:val="14"/>
          <w:wAfter w:w="3800" w:type="dxa"/>
          <w:cantSplit/>
          <w:trHeight w:val="1147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22.Семинарское занятие «Гармония и целесообразность в живой природе»</w:t>
            </w:r>
          </w:p>
        </w:tc>
        <w:tc>
          <w:tcPr>
            <w:tcW w:w="6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учащихся работать с дополнительным материалом, излагать собственную точку зрения.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1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A9" w:rsidTr="00CE79F2">
        <w:trPr>
          <w:gridAfter w:val="14"/>
          <w:wAfter w:w="3800" w:type="dxa"/>
          <w:cantSplit/>
          <w:trHeight w:val="1147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  <w:r w:rsidRPr="0099175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 w:rsidRPr="00115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обобщения </w:t>
            </w:r>
            <w:r w:rsidR="00963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подведения итогов по теме </w:t>
            </w:r>
            <w:r w:rsidRPr="00991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Клеточный уровень жизни.</w:t>
            </w:r>
          </w:p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и контроль знаний по изученной теме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20B8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16.03</w:t>
            </w:r>
          </w:p>
        </w:tc>
        <w:tc>
          <w:tcPr>
            <w:tcW w:w="12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046F7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AA" w:rsidTr="00CE79F2">
        <w:trPr>
          <w:gridAfter w:val="24"/>
          <w:wAfter w:w="5334" w:type="dxa"/>
          <w:cantSplit/>
          <w:trHeight w:val="699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6F" w:rsidRPr="00A23788" w:rsidRDefault="00963C6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6F" w:rsidRPr="001868CA" w:rsidRDefault="00963C6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6F" w:rsidRPr="00ED2BD2" w:rsidRDefault="00963C6F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6F" w:rsidRPr="00ED2BD2" w:rsidRDefault="00963C6F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6F" w:rsidRPr="005B3C6A" w:rsidRDefault="00963C6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A9" w:rsidTr="00CE79F2">
        <w:trPr>
          <w:gridAfter w:val="14"/>
          <w:wAfter w:w="3800" w:type="dxa"/>
          <w:cantSplit/>
          <w:trHeight w:val="1147"/>
        </w:trPr>
        <w:tc>
          <w:tcPr>
            <w:tcW w:w="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963C6F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1868CA" w:rsidRDefault="00676776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666D82" w:rsidRDefault="003B6808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Молекулярный уровень жизни и его особенности</w:t>
            </w:r>
          </w:p>
        </w:tc>
        <w:tc>
          <w:tcPr>
            <w:tcW w:w="4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99175D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75D">
              <w:rPr>
                <w:rFonts w:ascii="Times New Roman" w:hAnsi="Times New Roman" w:cs="Times New Roman"/>
                <w:sz w:val="24"/>
                <w:szCs w:val="24"/>
              </w:rPr>
              <w:t>Рассмотреть особенности молекулярного уровня жизни и его особенности.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0A6B05" w:rsidRDefault="003B6808" w:rsidP="009B69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A23788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ED2BD2" w:rsidRDefault="003B6808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08" w:rsidRPr="005B3C6A" w:rsidRDefault="003B6808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A9" w:rsidTr="00CE79F2">
        <w:trPr>
          <w:cantSplit/>
          <w:trHeight w:val="982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2.Основные химические соединения живой материи</w:t>
            </w:r>
          </w:p>
          <w:p w:rsidR="008010A9" w:rsidRPr="00666D82" w:rsidRDefault="008010A9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BD52D4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строения и значение органических веществ клетки.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0A6B0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0A9" w:rsidRPr="002A609D" w:rsidRDefault="008010A9" w:rsidP="00AA3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32CF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23.03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5B3C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0A9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Углеводы, липиды  клетки, их строение и значение.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BD52D4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раскрытие особенностей строения органических веществ, сформировать знания о строении и функциях углеводов и липидов клетки.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0A6B0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6.04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5B3C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177 – 178, р.Т. С. № 3 – 5.</w:t>
            </w:r>
          </w:p>
        </w:tc>
      </w:tr>
      <w:tr w:rsidR="008010A9" w:rsidTr="00CE79F2">
        <w:trPr>
          <w:cantSplit/>
          <w:trHeight w:val="1215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 клетки, их строение и значение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строения белков, углубить знания об уникальных особенностях строения молекулы белка.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0A6B05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7.04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5B3C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178 – 179, конспект, р. т. с. № 6 – 7.</w:t>
            </w:r>
          </w:p>
        </w:tc>
      </w:tr>
      <w:tr w:rsidR="008010A9" w:rsidTr="00CE79F2">
        <w:trPr>
          <w:cantSplit/>
          <w:trHeight w:val="1134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5.Нуклеиновые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кислоты, их строение и функции.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строения и функций различных видов РНК в клетке, выяснить, в чём суть функциональной взаимосвязи ДНК и РНК.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5B3C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29, р. т. с. 93 № 5, 6.</w:t>
            </w:r>
          </w:p>
        </w:tc>
      </w:tr>
      <w:tr w:rsidR="008010A9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1868C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666D82" w:rsidRDefault="008010A9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6.Процессы синтеза в живых клетках.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Биосинтез углеводов в клетке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Times New Roman" w:char="2014"/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фотосинтез.</w:t>
            </w:r>
          </w:p>
          <w:p w:rsidR="008010A9" w:rsidRPr="00666D82" w:rsidRDefault="008010A9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99175D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процесс фотосинтеза как пластический обмен веществ у растений, раскрыть сущность световой и темновой фаз фотосинтеза</w:t>
            </w:r>
          </w:p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7B61CC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A23788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A9" w:rsidRPr="00ED2BD2" w:rsidRDefault="008010A9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ED2BD2" w:rsidRDefault="008010A9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0A9" w:rsidRPr="005B3C6A" w:rsidRDefault="008010A9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30, р. т. с.   95 № 4 – 7.</w:t>
            </w:r>
          </w:p>
        </w:tc>
      </w:tr>
      <w:tr w:rsidR="0057341C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A23788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1868CA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666D82" w:rsidRDefault="0057341C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биосинтеза белков в клетке.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A44A94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A94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знания оь основном процессе метаболизма – биосинтезе белка как сложнейшем многоступенчатом процессе, в котором реализуются функции многих веществ и органоидов клетки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A23788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5B3C6A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31, р. т. с.97 – 98 № 4 – 7.</w:t>
            </w:r>
          </w:p>
        </w:tc>
      </w:tr>
      <w:tr w:rsidR="0057341C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A23788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1868CA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666D82" w:rsidRDefault="0057341C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8.Молекулярные процессы расщепления.</w:t>
            </w:r>
          </w:p>
          <w:p w:rsidR="0057341C" w:rsidRPr="00666D82" w:rsidRDefault="0057341C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A44A94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биологического расщепления, рассмотреть бескислородный и кислородный этапы клеточного дыхания.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A23788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41C" w:rsidRPr="00A23788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5B3C6A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32,  с. 192 – 197. р. т. с. 99 № 5,7, 8.</w:t>
            </w:r>
          </w:p>
        </w:tc>
      </w:tr>
      <w:tr w:rsidR="0057341C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A23788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1868CA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666D82" w:rsidRDefault="0057341C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Регуляторы 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биохимических процессов в клетке.</w:t>
            </w:r>
          </w:p>
          <w:p w:rsidR="0057341C" w:rsidRPr="00666D82" w:rsidRDefault="0057341C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Естественные и искусственные биополимеры.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FD038D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C1A">
              <w:rPr>
                <w:rFonts w:ascii="Times New Roman" w:hAnsi="Times New Roman" w:cs="Times New Roman"/>
                <w:sz w:val="24"/>
                <w:szCs w:val="24"/>
              </w:rPr>
              <w:t>Рассмотреть ферменты, коферменты, витамины и гормоны с точки зрения регуляторов биохимических процессов в клетке.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1C" w:rsidRPr="00A23788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120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41C" w:rsidRPr="00ED2BD2" w:rsidRDefault="0057341C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ED2BD2" w:rsidRDefault="0057341C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341C" w:rsidRPr="005B3C6A" w:rsidRDefault="0057341C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32, с. 197 – 200, р. т. с. 101, № 4.</w:t>
            </w:r>
          </w:p>
        </w:tc>
      </w:tr>
      <w:tr w:rsidR="00CE79F2" w:rsidTr="00CE79F2">
        <w:trPr>
          <w:cantSplit/>
          <w:trHeight w:val="2304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1868C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666D82" w:rsidRDefault="00CE79F2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элементы в оболочках Земли и молекулах живых систем.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65C1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роли химических элементов в жизни организмов, показать роль недостатка или избытка химических элементов в развитии геохимических заболеваний человека.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1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B3C6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С. 201 – 204, р. т. с. 104, № 5.</w:t>
            </w:r>
          </w:p>
        </w:tc>
      </w:tr>
      <w:tr w:rsidR="00CE79F2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1868C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666D82" w:rsidRDefault="00CE79F2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666D82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65C1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563">
              <w:rPr>
                <w:rFonts w:ascii="Times New Roman" w:hAnsi="Times New Roman" w:cs="Times New Roman"/>
                <w:sz w:val="24"/>
                <w:szCs w:val="24"/>
              </w:rPr>
              <w:t>Показать опасность скопления полимерного мусора, применения пестицидов для существования живого вещества на планете.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4.05</w:t>
            </w:r>
          </w:p>
        </w:tc>
        <w:tc>
          <w:tcPr>
            <w:tcW w:w="1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B3C6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33, р т. с. 106 № 4 – 6.</w:t>
            </w:r>
          </w:p>
          <w:p w:rsidR="00CE79F2" w:rsidRPr="005B3C6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</w:tr>
      <w:tr w:rsidR="00CE79F2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1868C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Default="00CE79F2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D001A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 подведения</w:t>
            </w:r>
          </w:p>
          <w:p w:rsidR="00CE79F2" w:rsidRPr="00666D82" w:rsidRDefault="00CE79F2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итогов по теме </w:t>
            </w:r>
            <w:r w:rsidRPr="00D001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D001AA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 организации»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7B5563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по изученной теме.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9B69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5.05</w:t>
            </w:r>
          </w:p>
        </w:tc>
        <w:tc>
          <w:tcPr>
            <w:tcW w:w="1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1046F7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B3C6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Подготовка к семинару.</w:t>
            </w:r>
          </w:p>
        </w:tc>
      </w:tr>
      <w:tr w:rsidR="00CE79F2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1868C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Default="00CE79F2" w:rsidP="00DB7376">
            <w:pPr>
              <w:tabs>
                <w:tab w:val="left" w:pos="-1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13.Время экологической культуры. Семинарское занятие.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127469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469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учащихся о необходимости экологических знаний для современного человечества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0A6B05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11.05</w:t>
            </w:r>
          </w:p>
        </w:tc>
        <w:tc>
          <w:tcPr>
            <w:tcW w:w="1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B3C6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П. 34.</w:t>
            </w:r>
          </w:p>
        </w:tc>
      </w:tr>
      <w:tr w:rsidR="00CE79F2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Заключение. 3 часа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B3C6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F2" w:rsidTr="00CE79F2">
        <w:trPr>
          <w:cantSplit/>
          <w:trHeight w:val="1147"/>
        </w:trPr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A79A2">
              <w:rPr>
                <w:rFonts w:ascii="Times New Roman" w:hAnsi="Times New Roman" w:cs="Times New Roman"/>
                <w:sz w:val="24"/>
                <w:szCs w:val="24"/>
              </w:rPr>
              <w:t>,33,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A79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A79A2" w:rsidRDefault="000A79A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A79A2" w:rsidRPr="001868CA" w:rsidRDefault="000A79A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F4BB9" w:rsidRDefault="00CE79F2" w:rsidP="00DB7376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4BB9">
              <w:rPr>
                <w:rFonts w:ascii="Times New Roman" w:hAnsi="Times New Roman" w:cs="Times New Roman"/>
                <w:sz w:val="24"/>
                <w:szCs w:val="24"/>
              </w:rPr>
              <w:t>Заключение: структурные уровни организации живой природы</w:t>
            </w:r>
          </w:p>
        </w:tc>
        <w:tc>
          <w:tcPr>
            <w:tcW w:w="4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F4BB9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о значимости всех уровней живой материи как биосистемах разной степени сложности.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0A6B05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9F2" w:rsidRPr="00A23788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  <w:p w:rsidR="000A79A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18.05</w:t>
            </w:r>
          </w:p>
          <w:p w:rsidR="000A79A2" w:rsidRPr="00ED2BD2" w:rsidRDefault="000A79A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1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F2" w:rsidRPr="00ED2BD2" w:rsidRDefault="00CE79F2" w:rsidP="00DB7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ED2BD2" w:rsidRDefault="00CE79F2" w:rsidP="0010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F2" w:rsidRPr="005B3C6A" w:rsidRDefault="00CE79F2" w:rsidP="00DB7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6A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</w:tbl>
    <w:p w:rsidR="008010A9" w:rsidRDefault="009E5EF5" w:rsidP="00D332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 66 часов</w:t>
      </w:r>
    </w:p>
    <w:p w:rsidR="008E7171" w:rsidRDefault="008E7171" w:rsidP="00D33291">
      <w:pPr>
        <w:rPr>
          <w:rFonts w:ascii="Times New Roman" w:hAnsi="Times New Roman" w:cs="Times New Roman"/>
          <w:b/>
          <w:sz w:val="28"/>
          <w:szCs w:val="28"/>
        </w:rPr>
      </w:pPr>
    </w:p>
    <w:p w:rsidR="00D33291" w:rsidRPr="008E7171" w:rsidRDefault="008E7171" w:rsidP="00D332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</w:t>
      </w:r>
      <w:r w:rsidR="00DA08CD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291" w:rsidRPr="008E7171">
        <w:rPr>
          <w:rFonts w:ascii="Times New Roman" w:hAnsi="Times New Roman" w:cs="Times New Roman"/>
          <w:b/>
          <w:sz w:val="28"/>
          <w:szCs w:val="28"/>
        </w:rPr>
        <w:t>Формы и средства контроля.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 xml:space="preserve">На уроках биологии используются следующие </w:t>
      </w:r>
      <w:r w:rsidRPr="008E7171">
        <w:rPr>
          <w:rFonts w:ascii="Times New Roman" w:eastAsia="MS Mincho" w:hAnsi="Times New Roman" w:cs="Times New Roman"/>
          <w:i/>
          <w:sz w:val="28"/>
          <w:szCs w:val="28"/>
        </w:rPr>
        <w:t>виды контроля</w:t>
      </w:r>
      <w:r w:rsidRPr="008E7171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>- предварительный (определение уровня базовых знаний перед изучением темы);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>- текущий (выявление объёма, глубины и качества восприятия учебного материала);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>- тематический (проверка прочности усвоения полученных знаний через более продолжительный период времени);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 xml:space="preserve">итоговый (выявление степени усвоения знаний раздела, нескольких тем)  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i/>
          <w:sz w:val="28"/>
          <w:szCs w:val="28"/>
        </w:rPr>
        <w:t>Формы контроля</w:t>
      </w:r>
      <w:r w:rsidRPr="008E7171">
        <w:rPr>
          <w:rFonts w:ascii="Times New Roman" w:eastAsia="MS Mincho" w:hAnsi="Times New Roman" w:cs="Times New Roman"/>
          <w:sz w:val="28"/>
          <w:szCs w:val="28"/>
        </w:rPr>
        <w:t xml:space="preserve"> знаний учащихся по биологии: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>- устная проверка знаний;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>- фронтальная устная проверка;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 xml:space="preserve">- тестирование 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E7171">
        <w:rPr>
          <w:rFonts w:ascii="Times New Roman" w:eastAsia="MS Mincho" w:hAnsi="Times New Roman" w:cs="Times New Roman"/>
          <w:sz w:val="28"/>
          <w:szCs w:val="28"/>
        </w:rPr>
        <w:t xml:space="preserve">-лабораторная работа  </w:t>
      </w:r>
    </w:p>
    <w:p w:rsidR="00D33291" w:rsidRPr="008E7171" w:rsidRDefault="00D33291" w:rsidP="008E7171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8E7171">
        <w:rPr>
          <w:rFonts w:ascii="Times New Roman" w:eastAsia="MS Mincho" w:hAnsi="Times New Roman" w:cs="Times New Roman"/>
          <w:b/>
          <w:sz w:val="28"/>
          <w:szCs w:val="28"/>
        </w:rPr>
        <w:t>Приложение.</w:t>
      </w:r>
    </w:p>
    <w:p w:rsidR="00D33291" w:rsidRPr="003611C0" w:rsidRDefault="00D33291" w:rsidP="00D33291">
      <w:pPr>
        <w:shd w:val="clear" w:color="auto" w:fill="FFFFFF"/>
        <w:spacing w:line="240" w:lineRule="auto"/>
        <w:ind w:left="851" w:right="-50" w:firstLine="2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b/>
          <w:sz w:val="28"/>
          <w:szCs w:val="28"/>
        </w:rPr>
        <w:t>Критерии и нормы оценки знаний и умений учащихся по биологии.</w:t>
      </w:r>
    </w:p>
    <w:p w:rsidR="00D33291" w:rsidRPr="003611C0" w:rsidRDefault="00D33291" w:rsidP="00D33291">
      <w:pPr>
        <w:shd w:val="clear" w:color="auto" w:fill="FFFFFF"/>
        <w:spacing w:line="240" w:lineRule="auto"/>
        <w:ind w:left="851" w:right="-50" w:firstLine="2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Общедидактические</w:t>
      </w:r>
    </w:p>
    <w:p w:rsidR="00D33291" w:rsidRPr="003611C0" w:rsidRDefault="00D33291" w:rsidP="00D33291">
      <w:pPr>
        <w:shd w:val="clear" w:color="auto" w:fill="FFFFFF"/>
        <w:spacing w:before="259" w:line="240" w:lineRule="auto"/>
        <w:ind w:left="230"/>
        <w:rPr>
          <w:rFonts w:ascii="Times New Roman" w:hAnsi="Times New Roman" w:cs="Times New Roman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«5» ставится в случае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3611C0" w:rsidRDefault="00D33291" w:rsidP="00D33291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4" w:after="0" w:line="320" w:lineRule="exact"/>
        <w:ind w:right="0"/>
        <w:jc w:val="left"/>
        <w:rPr>
          <w:rFonts w:ascii="Times New Roman" w:hAnsi="Times New Roman" w:cs="Times New Roman"/>
          <w:spacing w:val="-37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Знания, понимания, глубины усвоения обучающимися всего объёма программного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материала.</w:t>
      </w:r>
    </w:p>
    <w:p w:rsidR="00D33291" w:rsidRPr="003611C0" w:rsidRDefault="00D33291" w:rsidP="00D33291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43" w:after="0" w:line="324" w:lineRule="exact"/>
        <w:ind w:right="0"/>
        <w:jc w:val="left"/>
        <w:rPr>
          <w:rFonts w:ascii="Times New Roman" w:hAnsi="Times New Roman" w:cs="Times New Roman"/>
          <w:spacing w:val="-22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Умения выделять главные положения в изученном материале, на основании фактов и </w:t>
      </w: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примеров обобщать, делать выводы, устанавливать межпредметные и внутрипредметные связи, творчески применять полученные знания в незнакомой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ситуации.</w:t>
      </w:r>
    </w:p>
    <w:p w:rsidR="00D33291" w:rsidRPr="003611C0" w:rsidRDefault="00D33291" w:rsidP="00D33291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4" w:after="0" w:line="324" w:lineRule="exact"/>
        <w:ind w:right="0"/>
        <w:jc w:val="left"/>
        <w:rPr>
          <w:rFonts w:ascii="Times New Roman" w:hAnsi="Times New Roman" w:cs="Times New Roman"/>
          <w:spacing w:val="-23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Отсутствия ошибок и недочётов при воспроизведении изученного материала, при </w:t>
      </w: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устных ответах устранения отдельных неточностей с помощью дополнительных вопросов учителя, соблюдения культуры письменной и устной речи, правил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оформления письменных работ.</w:t>
      </w:r>
    </w:p>
    <w:p w:rsidR="00D33291" w:rsidRPr="003611C0" w:rsidRDefault="00D33291" w:rsidP="00D33291">
      <w:pPr>
        <w:shd w:val="clear" w:color="auto" w:fill="FFFFFF"/>
        <w:spacing w:line="317" w:lineRule="exact"/>
        <w:ind w:left="223"/>
        <w:rPr>
          <w:rFonts w:ascii="Times New Roman" w:hAnsi="Times New Roman" w:cs="Times New Roman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«4» ставится в случае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3611C0" w:rsidRDefault="00D33291" w:rsidP="00D33291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17" w:lineRule="exact"/>
        <w:ind w:right="0"/>
        <w:jc w:val="left"/>
        <w:rPr>
          <w:rFonts w:ascii="Times New Roman" w:hAnsi="Times New Roman" w:cs="Times New Roman"/>
          <w:spacing w:val="-39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>Знания всего изученного программного материала.</w:t>
      </w:r>
    </w:p>
    <w:p w:rsidR="00D33291" w:rsidRPr="003611C0" w:rsidRDefault="00D33291" w:rsidP="00D33291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7" w:after="0" w:line="317" w:lineRule="exact"/>
        <w:ind w:right="0"/>
        <w:jc w:val="left"/>
        <w:rPr>
          <w:rFonts w:ascii="Times New Roman" w:hAnsi="Times New Roman" w:cs="Times New Roman"/>
          <w:spacing w:val="-22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Умения выделять главные положения в изученном материале, на основании фактов и </w:t>
      </w: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примеров обобщать, делать выводы, </w:t>
      </w: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lastRenderedPageBreak/>
        <w:t xml:space="preserve">устанавливать внутрипредметные связи,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применять полученные знания на практике.</w:t>
      </w:r>
    </w:p>
    <w:p w:rsidR="00D33291" w:rsidRPr="003611C0" w:rsidRDefault="00D33291" w:rsidP="00D33291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2" w:after="0" w:line="313" w:lineRule="exact"/>
        <w:ind w:right="0"/>
        <w:jc w:val="left"/>
        <w:rPr>
          <w:rFonts w:ascii="Times New Roman" w:hAnsi="Times New Roman" w:cs="Times New Roman"/>
          <w:spacing w:val="-25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Допущения незначительных (негрубых) ошибок, недочётов при воспроизведении </w:t>
      </w: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изученного материала; соблюдения основных правил культуры письменной и устной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речи, правил оформления письменных работ.</w:t>
      </w:r>
    </w:p>
    <w:p w:rsidR="00D33291" w:rsidRPr="003611C0" w:rsidRDefault="00D33291" w:rsidP="00D33291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2" w:after="0" w:line="313" w:lineRule="exact"/>
        <w:ind w:right="0"/>
        <w:jc w:val="left"/>
        <w:rPr>
          <w:rFonts w:ascii="Times New Roman" w:hAnsi="Times New Roman" w:cs="Times New Roman"/>
          <w:spacing w:val="-25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«3» ставится в случае:</w:t>
      </w:r>
    </w:p>
    <w:p w:rsidR="00D33291" w:rsidRPr="003611C0" w:rsidRDefault="00D33291" w:rsidP="00D33291">
      <w:pPr>
        <w:widowControl w:val="0"/>
        <w:numPr>
          <w:ilvl w:val="0"/>
          <w:numId w:val="9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before="4" w:after="0" w:line="328" w:lineRule="exact"/>
        <w:ind w:right="0"/>
        <w:jc w:val="left"/>
        <w:rPr>
          <w:rFonts w:ascii="Times New Roman" w:hAnsi="Times New Roman" w:cs="Times New Roman"/>
          <w:spacing w:val="-39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Знания и усвоения материала на уровне минимальных требований программы, </w:t>
      </w: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затруднения при самостоятельном воспроизведении, возникновения необходимости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незначительной помощи преподавателя.</w:t>
      </w:r>
    </w:p>
    <w:p w:rsidR="00D33291" w:rsidRPr="003611C0" w:rsidRDefault="00D33291" w:rsidP="00D33291">
      <w:pPr>
        <w:widowControl w:val="0"/>
        <w:numPr>
          <w:ilvl w:val="0"/>
          <w:numId w:val="9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328" w:lineRule="exact"/>
        <w:ind w:right="1094"/>
        <w:jc w:val="left"/>
        <w:rPr>
          <w:rFonts w:ascii="Times New Roman" w:hAnsi="Times New Roman" w:cs="Times New Roman"/>
          <w:spacing w:val="-25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Умения работать на уровне воспроизведения, затруднения при ответах на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видоизменённые вопросы.</w:t>
      </w:r>
    </w:p>
    <w:p w:rsidR="00D33291" w:rsidRPr="003611C0" w:rsidRDefault="00D33291" w:rsidP="00D33291">
      <w:pPr>
        <w:widowControl w:val="0"/>
        <w:numPr>
          <w:ilvl w:val="0"/>
          <w:numId w:val="9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328" w:lineRule="exact"/>
        <w:ind w:right="0"/>
        <w:jc w:val="left"/>
        <w:rPr>
          <w:rFonts w:ascii="Times New Roman" w:hAnsi="Times New Roman" w:cs="Times New Roman"/>
          <w:spacing w:val="-25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Наличия грубой ошибки, нескольких грубых ошибок при воспроизведении </w:t>
      </w: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изученного материала; незначительного несоблюдения основных правил культуры </w:t>
      </w: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>письменной и устной речи, правил оформления письменных работ.</w:t>
      </w:r>
    </w:p>
    <w:p w:rsidR="00D33291" w:rsidRPr="003611C0" w:rsidRDefault="00D33291" w:rsidP="00D33291">
      <w:pPr>
        <w:shd w:val="clear" w:color="auto" w:fill="FFFFFF"/>
        <w:spacing w:line="328" w:lineRule="exact"/>
        <w:ind w:left="223"/>
        <w:rPr>
          <w:rFonts w:ascii="Times New Roman" w:hAnsi="Times New Roman" w:cs="Times New Roman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 «2» ставится в случае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3611C0" w:rsidRDefault="00D33291" w:rsidP="00D33291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4" w:after="0" w:line="328" w:lineRule="exact"/>
        <w:ind w:right="0"/>
        <w:jc w:val="left"/>
        <w:rPr>
          <w:rFonts w:ascii="Times New Roman" w:hAnsi="Times New Roman" w:cs="Times New Roman"/>
          <w:spacing w:val="-37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Знания и усвоения материала на уровне ниже минимальных требований программы;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наличия отдельных представлений об изученном материале.</w:t>
      </w:r>
    </w:p>
    <w:p w:rsidR="00D33291" w:rsidRPr="003611C0" w:rsidRDefault="00D33291" w:rsidP="00D33291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1" w:after="0" w:line="313" w:lineRule="exact"/>
        <w:ind w:right="0"/>
        <w:jc w:val="left"/>
        <w:rPr>
          <w:rFonts w:ascii="Times New Roman" w:hAnsi="Times New Roman" w:cs="Times New Roman"/>
          <w:spacing w:val="-23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Отсутствия умения работать на уровне воспроизведения, затруднения при ответах на 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стандартные вопросы.</w:t>
      </w:r>
    </w:p>
    <w:p w:rsidR="00D33291" w:rsidRPr="003611C0" w:rsidRDefault="00D33291" w:rsidP="00D33291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313" w:lineRule="exact"/>
        <w:ind w:right="0"/>
        <w:jc w:val="left"/>
        <w:rPr>
          <w:rFonts w:ascii="Times New Roman" w:hAnsi="Times New Roman" w:cs="Times New Roman"/>
          <w:spacing w:val="-23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Наличия нескольких грубых ошибок, большого числа негрубых при воспроизведении изученного материала, значительного несоблюдения основных </w:t>
      </w:r>
      <w:r w:rsidRPr="003611C0">
        <w:rPr>
          <w:rFonts w:ascii="Times New Roman" w:eastAsia="Times New Roman" w:hAnsi="Times New Roman" w:cs="Times New Roman"/>
          <w:spacing w:val="-9"/>
          <w:sz w:val="28"/>
          <w:szCs w:val="28"/>
        </w:rPr>
        <w:t>правил культуры письменной и устной речи, правил оформления письменных работ.</w:t>
      </w:r>
    </w:p>
    <w:p w:rsidR="00D33291" w:rsidRPr="003611C0" w:rsidRDefault="00D33291" w:rsidP="00D33291">
      <w:pPr>
        <w:shd w:val="clear" w:color="auto" w:fill="FFFFFF"/>
        <w:spacing w:line="328" w:lineRule="exact"/>
        <w:ind w:left="223"/>
        <w:rPr>
          <w:rFonts w:ascii="Times New Roman" w:eastAsia="Times New Roman" w:hAnsi="Times New Roman" w:cs="Times New Roman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 «1» ставится в случае</w:t>
      </w:r>
      <w:r w:rsidRPr="003611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3611C0" w:rsidRDefault="00D33291" w:rsidP="00D33291">
      <w:pPr>
        <w:shd w:val="clear" w:color="auto" w:fill="FFFFFF"/>
        <w:spacing w:line="328" w:lineRule="exact"/>
        <w:ind w:left="223"/>
        <w:rPr>
          <w:rFonts w:ascii="Times New Roman" w:hAnsi="Times New Roman" w:cs="Times New Roman"/>
          <w:sz w:val="28"/>
          <w:szCs w:val="28"/>
        </w:rPr>
      </w:pPr>
      <w:r w:rsidRPr="003611C0">
        <w:rPr>
          <w:rFonts w:ascii="Times New Roman" w:hAnsi="Times New Roman" w:cs="Times New Roman"/>
          <w:sz w:val="28"/>
          <w:szCs w:val="28"/>
        </w:rPr>
        <w:t xml:space="preserve">         1.          Нет ответа.</w:t>
      </w:r>
    </w:p>
    <w:p w:rsidR="00D33291" w:rsidRPr="003611C0" w:rsidRDefault="00D33291" w:rsidP="00D33291">
      <w:pPr>
        <w:shd w:val="clear" w:color="auto" w:fill="FFFFFF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3611C0">
        <w:rPr>
          <w:rFonts w:ascii="Times New Roman" w:hAnsi="Times New Roman" w:cs="Times New Roman"/>
          <w:sz w:val="28"/>
          <w:szCs w:val="28"/>
        </w:rPr>
        <w:t>Приложение № 1.</w:t>
      </w:r>
    </w:p>
    <w:p w:rsidR="00D33291" w:rsidRPr="003611C0" w:rsidRDefault="00D33291" w:rsidP="00D33291">
      <w:pPr>
        <w:shd w:val="clear" w:color="auto" w:fill="FFFFFF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Критерии и нормы оценки знаний и умений обучающихся</w:t>
      </w:r>
      <w:r w:rsidRPr="003611C0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за устный </w:t>
      </w: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ответ.</w:t>
      </w:r>
    </w:p>
    <w:p w:rsidR="00D33291" w:rsidRPr="003611C0" w:rsidRDefault="00D33291" w:rsidP="00D33291">
      <w:pPr>
        <w:shd w:val="clear" w:color="auto" w:fill="FFFFFF"/>
        <w:spacing w:before="313" w:line="240" w:lineRule="auto"/>
        <w:ind w:left="169"/>
        <w:rPr>
          <w:rFonts w:ascii="Times New Roman" w:hAnsi="Times New Roman" w:cs="Times New Roman"/>
          <w:sz w:val="28"/>
          <w:szCs w:val="28"/>
        </w:rPr>
      </w:pPr>
      <w:r w:rsidRPr="003611C0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"5" ставится, если ученик:</w:t>
      </w:r>
    </w:p>
    <w:p w:rsidR="00D33291" w:rsidRPr="006871A7" w:rsidRDefault="00D33291" w:rsidP="00D33291">
      <w:pPr>
        <w:pStyle w:val="a9"/>
        <w:numPr>
          <w:ilvl w:val="0"/>
          <w:numId w:val="13"/>
        </w:numPr>
        <w:shd w:val="clear" w:color="auto" w:fill="FFFFFF"/>
        <w:spacing w:before="18" w:after="20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Показывает глубокое и полное знание и понимание всего программного материала; </w:t>
      </w: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t xml:space="preserve">полное понимание сущности рассматриваемых понятий, явлений и закономерностей,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теорий, взаимосвязей.</w:t>
      </w:r>
    </w:p>
    <w:p w:rsidR="00D33291" w:rsidRPr="006871A7" w:rsidRDefault="00D33291" w:rsidP="00D33291">
      <w:pPr>
        <w:pStyle w:val="a9"/>
        <w:numPr>
          <w:ilvl w:val="0"/>
          <w:numId w:val="13"/>
        </w:numPr>
        <w:shd w:val="clear" w:color="auto" w:fill="FFFFFF"/>
        <w:spacing w:before="7" w:after="200" w:line="324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</w:t>
      </w: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t xml:space="preserve">примерами, фактами; самостоятельно и аргументировано делать </w:t>
      </w: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lastRenderedPageBreak/>
        <w:t xml:space="preserve">анализ, обобщения,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выводы; устанавливать межпредметные связи (на основе ранее приобретённых знаний) и внутрипредметные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 Умеет составлять ответ в логической </w:t>
      </w: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t xml:space="preserve">последовательности с использованием принятой терминологии; делать собственные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</w:t>
      </w:r>
      <w:r w:rsidRPr="006871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</w:t>
      </w: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t xml:space="preserve">сопровождающих ответ; использовать для доказательства выводов из наблюдений и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опытов.</w:t>
      </w:r>
    </w:p>
    <w:p w:rsidR="00D33291" w:rsidRPr="006871A7" w:rsidRDefault="00D33291" w:rsidP="00D33291">
      <w:pPr>
        <w:pStyle w:val="a9"/>
        <w:numPr>
          <w:ilvl w:val="0"/>
          <w:numId w:val="13"/>
        </w:numPr>
        <w:shd w:val="clear" w:color="auto" w:fill="FFFFFF"/>
        <w:spacing w:after="200" w:line="324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t xml:space="preserve">Самостоятельно, уверенно и безошибочно применяет полученные знания в решении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D33291" w:rsidRPr="006871A7" w:rsidRDefault="00D33291" w:rsidP="00D33291">
      <w:pPr>
        <w:shd w:val="clear" w:color="auto" w:fill="FFFFFF"/>
        <w:spacing w:line="324" w:lineRule="exact"/>
        <w:ind w:left="90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"4" ставится, если ученик:</w:t>
      </w:r>
    </w:p>
    <w:p w:rsidR="00D33291" w:rsidRPr="006871A7" w:rsidRDefault="00D33291" w:rsidP="00D33291">
      <w:pPr>
        <w:pStyle w:val="a9"/>
        <w:numPr>
          <w:ilvl w:val="0"/>
          <w:numId w:val="14"/>
        </w:numPr>
        <w:shd w:val="clear" w:color="auto" w:fill="FFFFFF"/>
        <w:spacing w:after="200" w:line="324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Показывает знания всего изученного программного материала. Даёт полный и </w:t>
      </w: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t xml:space="preserve">правильный ответ на основе изученных теорий; допускает незначительные ошибки и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D33291" w:rsidRPr="006871A7" w:rsidRDefault="00D33291" w:rsidP="00D33291">
      <w:pPr>
        <w:pStyle w:val="a9"/>
        <w:numPr>
          <w:ilvl w:val="0"/>
          <w:numId w:val="14"/>
        </w:numPr>
        <w:shd w:val="clear" w:color="auto" w:fill="FFFFFF"/>
        <w:spacing w:before="11" w:after="200" w:line="324" w:lineRule="exact"/>
        <w:ind w:right="518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выводы. Устанавливать внутрипредметные связи. Может применять полученные знания на практике в </w:t>
      </w: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t xml:space="preserve">видоизменённой ситуации, соблюдать основные правила культуры устной речи;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использовать при ответе научные термины.</w:t>
      </w:r>
    </w:p>
    <w:p w:rsidR="00D33291" w:rsidRPr="006871A7" w:rsidRDefault="00D33291" w:rsidP="00D33291">
      <w:pPr>
        <w:pStyle w:val="a9"/>
        <w:numPr>
          <w:ilvl w:val="0"/>
          <w:numId w:val="14"/>
        </w:numPr>
        <w:shd w:val="clear" w:color="auto" w:fill="FFFFFF"/>
        <w:spacing w:after="200" w:line="324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D33291" w:rsidRPr="006871A7" w:rsidRDefault="00D33291" w:rsidP="00D33291">
      <w:pPr>
        <w:pStyle w:val="a9"/>
        <w:shd w:val="clear" w:color="auto" w:fill="FFFFFF"/>
        <w:spacing w:line="324" w:lineRule="exact"/>
        <w:ind w:left="79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 xml:space="preserve">      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Оценка   "3" ставится, если ученик:</w:t>
      </w:r>
    </w:p>
    <w:p w:rsidR="00D33291" w:rsidRPr="006871A7" w:rsidRDefault="00D33291" w:rsidP="00D33291">
      <w:pPr>
        <w:widowControl w:val="0"/>
        <w:shd w:val="clear" w:color="auto" w:fill="FFFFFF"/>
        <w:tabs>
          <w:tab w:val="left" w:pos="364"/>
        </w:tabs>
        <w:autoSpaceDE w:val="0"/>
        <w:autoSpaceDN w:val="0"/>
        <w:adjustRightInd w:val="0"/>
        <w:spacing w:before="11" w:after="0" w:line="324" w:lineRule="exact"/>
        <w:ind w:right="1123"/>
        <w:rPr>
          <w:rFonts w:ascii="Times New Roman" w:hAnsi="Times New Roman" w:cs="Times New Roman"/>
          <w:spacing w:val="-39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pacing w:val="-8"/>
          <w:sz w:val="28"/>
          <w:szCs w:val="28"/>
        </w:rPr>
        <w:lastRenderedPageBreak/>
        <w:t>1.Усваивает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6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spacing w:line="324" w:lineRule="exact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 xml:space="preserve">Излагает материал несистематизированно, фрагментарно, не всегда последовательно; показывает недостаточную 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определения</w:t>
      </w:r>
      <w:r w:rsidRPr="006871A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понятий.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6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spacing w:before="7" w:line="324" w:lineRule="exact"/>
        <w:rPr>
          <w:rFonts w:ascii="Times New Roman" w:hAnsi="Times New Roman" w:cs="Times New Roman"/>
          <w:b w:val="0"/>
          <w:color w:val="auto"/>
          <w:spacing w:val="-23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 xml:space="preserve"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</w:t>
      </w: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основе теорий и законов; отвечает неполно на вопросы учителя или воспроизводит </w:t>
      </w: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>содержание текста учебника, но недостаточно понимает отдельные положения, имеющие важное значение в этом тексте, допуская одну-две грубые ошибки.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64"/>
        </w:tabs>
        <w:autoSpaceDE w:val="0"/>
        <w:autoSpaceDN w:val="0"/>
        <w:adjustRightInd w:val="0"/>
        <w:spacing w:before="7" w:line="324" w:lineRule="exact"/>
        <w:ind w:left="1084"/>
        <w:rPr>
          <w:rFonts w:ascii="Times New Roman" w:hAnsi="Times New Roman" w:cs="Times New Roman"/>
          <w:color w:val="auto"/>
          <w:spacing w:val="-23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4" w:lineRule="exact"/>
        <w:ind w:left="299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"2" ставится, если ученик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5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1" w:line="324" w:lineRule="exact"/>
        <w:rPr>
          <w:rFonts w:ascii="Times New Roman" w:hAnsi="Times New Roman" w:cs="Times New Roman"/>
          <w:b w:val="0"/>
          <w:color w:val="auto"/>
          <w:spacing w:val="-37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 xml:space="preserve">Не усваивает и не раскрывает основное содержание материала; не знает или не </w:t>
      </w: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понимает значительную часть программного материала в пределах поставленных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вопросов; не делает выводов и обобщений.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5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24" w:lineRule="exact"/>
        <w:ind w:right="562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Имеет слабо сформированные и неполные знания, не умеет применять их при </w:t>
      </w: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>решении конкретных вопросов, задач, заданий по образцу.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5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324" w:lineRule="exact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При ответе на один вопрос допускает более двух грубых ошибок, которые не может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исправить даже при помощи учителя.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line="324" w:lineRule="exact"/>
        <w:ind w:left="1800"/>
        <w:rPr>
          <w:rFonts w:ascii="Times New Roman" w:hAnsi="Times New Roman" w:cs="Times New Roman"/>
          <w:color w:val="auto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8" w:lineRule="exact"/>
        <w:ind w:left="223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Оценка    «1» ставится в случае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6871A7" w:rsidRDefault="00D33291" w:rsidP="00D33291">
      <w:pPr>
        <w:shd w:val="clear" w:color="auto" w:fill="FFFFFF"/>
        <w:spacing w:line="328" w:lineRule="exact"/>
        <w:ind w:left="223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hAnsi="Times New Roman" w:cs="Times New Roman"/>
          <w:sz w:val="28"/>
          <w:szCs w:val="28"/>
        </w:rPr>
        <w:t xml:space="preserve">         1.          Нет ответа.</w:t>
      </w:r>
    </w:p>
    <w:p w:rsidR="00D33291" w:rsidRPr="006871A7" w:rsidRDefault="00D33291" w:rsidP="00D33291">
      <w:pPr>
        <w:shd w:val="clear" w:color="auto" w:fill="FFFFFF"/>
        <w:spacing w:before="29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Приложение № 2.</w:t>
      </w:r>
    </w:p>
    <w:p w:rsidR="00D33291" w:rsidRPr="006871A7" w:rsidRDefault="00D33291" w:rsidP="00D33291">
      <w:pPr>
        <w:shd w:val="clear" w:color="auto" w:fill="FFFFFF"/>
        <w:spacing w:before="299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Критерии и нормы оценки знаний и умений обучающихся за самостоятельные письменные и контрольные работы.</w:t>
      </w:r>
    </w:p>
    <w:p w:rsidR="00D33291" w:rsidRPr="006871A7" w:rsidRDefault="00D33291" w:rsidP="00D33291">
      <w:pPr>
        <w:shd w:val="clear" w:color="auto" w:fill="FFFFFF"/>
        <w:spacing w:before="295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«5» ставится, если уч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ник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6871A7" w:rsidRDefault="00D33291" w:rsidP="00D33291">
      <w:pPr>
        <w:pStyle w:val="a9"/>
        <w:numPr>
          <w:ilvl w:val="0"/>
          <w:numId w:val="16"/>
        </w:numPr>
        <w:shd w:val="clear" w:color="auto" w:fill="FFFFFF"/>
        <w:spacing w:before="295" w:after="200" w:line="276" w:lineRule="auto"/>
        <w:ind w:right="1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4"/>
          <w:sz w:val="28"/>
          <w:szCs w:val="28"/>
        </w:rPr>
        <w:lastRenderedPageBreak/>
        <w:t>Выполняет работу без ошибок и /или/ допускает не более одного недочёта.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6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line="338" w:lineRule="exact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 xml:space="preserve">Соблюдает культуру письменной речи; правила оформления письменных работ. 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78"/>
        </w:tabs>
        <w:autoSpaceDE w:val="0"/>
        <w:autoSpaceDN w:val="0"/>
        <w:adjustRightInd w:val="0"/>
        <w:spacing w:line="338" w:lineRule="exact"/>
        <w:ind w:left="738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78"/>
        </w:tabs>
        <w:autoSpaceDE w:val="0"/>
        <w:autoSpaceDN w:val="0"/>
        <w:adjustRightInd w:val="0"/>
        <w:spacing w:line="338" w:lineRule="exact"/>
        <w:ind w:left="738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Оценка   «4» ставится, если ученик: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7"/>
        </w:numPr>
        <w:shd w:val="clear" w:color="auto" w:fill="FFFFFF"/>
        <w:tabs>
          <w:tab w:val="left" w:pos="371"/>
        </w:tabs>
        <w:autoSpaceDE w:val="0"/>
        <w:autoSpaceDN w:val="0"/>
        <w:adjustRightInd w:val="0"/>
        <w:spacing w:line="328" w:lineRule="exact"/>
        <w:ind w:right="562"/>
        <w:rPr>
          <w:rFonts w:ascii="Times New Roman" w:hAnsi="Times New Roman" w:cs="Times New Roman"/>
          <w:b w:val="0"/>
          <w:color w:val="auto"/>
          <w:spacing w:val="-31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Выполняет письменную работу полностью, но допускает в ней не более одной </w:t>
      </w:r>
      <w:r w:rsidRPr="006871A7">
        <w:rPr>
          <w:rFonts w:ascii="Times New Roman" w:hAnsi="Times New Roman" w:cs="Times New Roman"/>
          <w:b w:val="0"/>
          <w:color w:val="auto"/>
          <w:spacing w:val="-5"/>
          <w:sz w:val="28"/>
          <w:szCs w:val="28"/>
        </w:rPr>
        <w:t>негрубой ошибки и одного недочёта и /или/ не более двух недочётов.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7"/>
        </w:numPr>
        <w:shd w:val="clear" w:color="auto" w:fill="FFFFFF"/>
        <w:tabs>
          <w:tab w:val="left" w:pos="371"/>
        </w:tabs>
        <w:autoSpaceDE w:val="0"/>
        <w:autoSpaceDN w:val="0"/>
        <w:adjustRightInd w:val="0"/>
        <w:spacing w:line="328" w:lineRule="exact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>Соблюдает культуру письменной речи, правила оформления письменных работ, но -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небольшие помарки при ведении записей.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71"/>
        </w:tabs>
        <w:autoSpaceDE w:val="0"/>
        <w:autoSpaceDN w:val="0"/>
        <w:adjustRightInd w:val="0"/>
        <w:spacing w:line="328" w:lineRule="exact"/>
        <w:ind w:left="1091"/>
        <w:rPr>
          <w:rFonts w:ascii="Times New Roman" w:hAnsi="Times New Roman" w:cs="Times New Roman"/>
          <w:color w:val="auto"/>
          <w:spacing w:val="-22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8" w:lineRule="exact"/>
        <w:ind w:left="295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«3» ставится, если ученик: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28" w:lineRule="exact"/>
        <w:rPr>
          <w:rFonts w:ascii="Times New Roman" w:hAnsi="Times New Roman" w:cs="Times New Roman"/>
          <w:b w:val="0"/>
          <w:color w:val="auto"/>
          <w:spacing w:val="-37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>Правильно выполняет не менее половины работы.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13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6"/>
          <w:sz w:val="28"/>
          <w:szCs w:val="28"/>
        </w:rPr>
        <w:t xml:space="preserve">Допускает не более двух грубых ошибок, или не более одной грубой, одной </w:t>
      </w: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пяти недочётов. 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8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13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 xml:space="preserve">Допускает незначительное несоблюдение основных норм культуры письменной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речи, правил оформления письменных работ. 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313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313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Оценка   «2» ставится, если ученик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autoSpaceDE w:val="0"/>
        <w:autoSpaceDN w:val="0"/>
        <w:adjustRightInd w:val="0"/>
        <w:spacing w:line="313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33291" w:rsidRPr="006871A7" w:rsidRDefault="00D33291" w:rsidP="00D33291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7" w:line="324" w:lineRule="exact"/>
        <w:rPr>
          <w:rFonts w:ascii="Times New Roman" w:hAnsi="Times New Roman" w:cs="Times New Roman"/>
          <w:b w:val="0"/>
          <w:color w:val="auto"/>
          <w:spacing w:val="-35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>Правильно выполняет менее половины письменной работы.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24" w:lineRule="exact"/>
        <w:rPr>
          <w:rFonts w:ascii="Times New Roman" w:hAnsi="Times New Roman" w:cs="Times New Roman"/>
          <w:b w:val="0"/>
          <w:color w:val="auto"/>
          <w:spacing w:val="-24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 xml:space="preserve">Допускает число ошибок и недочётов, превосходящее норму, при которой может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быть выставлена оценка "3".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4" w:line="324" w:lineRule="exact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 xml:space="preserve">Допускает значительное несоблюдение основных норм культуры письменной речи,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правил оформления письменных работ.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4" w:line="324" w:lineRule="exact"/>
        <w:ind w:left="734"/>
        <w:rPr>
          <w:rFonts w:ascii="Times New Roman" w:hAnsi="Times New Roman" w:cs="Times New Roman"/>
          <w:color w:val="auto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8" w:lineRule="exact"/>
        <w:ind w:left="22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 «1» ставится в случае:</w:t>
      </w:r>
    </w:p>
    <w:p w:rsidR="00D33291" w:rsidRPr="006871A7" w:rsidRDefault="00D33291" w:rsidP="00D33291">
      <w:pPr>
        <w:shd w:val="clear" w:color="auto" w:fill="FFFFFF"/>
        <w:spacing w:line="328" w:lineRule="exact"/>
        <w:ind w:left="223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hAnsi="Times New Roman" w:cs="Times New Roman"/>
          <w:sz w:val="28"/>
          <w:szCs w:val="28"/>
        </w:rPr>
        <w:t xml:space="preserve">         1.          Нет ответа.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4" w:line="324" w:lineRule="exact"/>
        <w:ind w:left="734"/>
        <w:rPr>
          <w:rFonts w:ascii="Times New Roman" w:hAnsi="Times New Roman" w:cs="Times New Roman"/>
          <w:color w:val="auto"/>
          <w:spacing w:val="-22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4" w:lineRule="exact"/>
        <w:ind w:left="14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lastRenderedPageBreak/>
        <w:t xml:space="preserve">Примечание. </w:t>
      </w:r>
      <w:r w:rsidRPr="006871A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- учитель имеет право поставить ученику оценку выше той, которая </w:t>
      </w:r>
      <w:r w:rsidRPr="006871A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предусмотрена нормами, если им работа выполнена в оригинальном варианте. - оценки с анализом работ доводятся до сведения учащихся, как правило, на </w:t>
      </w:r>
      <w:r w:rsidRPr="006871A7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последующем   уроке; предусматривается работа над ошибками и устранение пробелов 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в знаниях и умениях  учеников.</w:t>
      </w:r>
    </w:p>
    <w:p w:rsidR="00D33291" w:rsidRPr="006871A7" w:rsidRDefault="00D33291" w:rsidP="00D33291">
      <w:pPr>
        <w:shd w:val="clear" w:color="auto" w:fill="FFFFFF"/>
        <w:spacing w:line="324" w:lineRule="exac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Приложение № 3.</w:t>
      </w:r>
    </w:p>
    <w:p w:rsidR="00D33291" w:rsidRPr="006871A7" w:rsidRDefault="00D33291" w:rsidP="00D33291">
      <w:pPr>
        <w:shd w:val="clear" w:color="auto" w:fill="FFFFFF"/>
        <w:spacing w:line="324" w:lineRule="exact"/>
        <w:ind w:left="14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Критерии и нормы оценки знаний и умений обучающихся за практические и лабораторные работы.</w:t>
      </w:r>
    </w:p>
    <w:p w:rsidR="00D33291" w:rsidRPr="006871A7" w:rsidRDefault="00D33291" w:rsidP="00D33291">
      <w:pPr>
        <w:shd w:val="clear" w:color="auto" w:fill="FFFFFF"/>
        <w:spacing w:line="240" w:lineRule="auto"/>
        <w:ind w:left="14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«5» ставится, если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0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before="11" w:line="324" w:lineRule="exact"/>
        <w:ind w:right="562"/>
        <w:rPr>
          <w:rFonts w:ascii="Times New Roman" w:hAnsi="Times New Roman" w:cs="Times New Roman"/>
          <w:b w:val="0"/>
          <w:color w:val="auto"/>
          <w:spacing w:val="-37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6"/>
          <w:sz w:val="28"/>
          <w:szCs w:val="28"/>
        </w:rPr>
        <w:t xml:space="preserve">Правильной самостоятельно  определяет цель данных работ; </w:t>
      </w: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выполняет работу в полном объёме с соблюдением необходимой  '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последовательности проведения опытов, измерений.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0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before="11" w:line="324" w:lineRule="exact"/>
        <w:rPr>
          <w:rFonts w:ascii="Times New Roman" w:hAnsi="Times New Roman" w:cs="Times New Roman"/>
          <w:b w:val="0"/>
          <w:color w:val="auto"/>
          <w:spacing w:val="-20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Самостоятельно, рационально выбирает и готовит для выполнения работ </w:t>
      </w:r>
      <w:r w:rsidRPr="006871A7">
        <w:rPr>
          <w:rFonts w:ascii="Times New Roman" w:hAnsi="Times New Roman" w:cs="Times New Roman"/>
          <w:b w:val="0"/>
          <w:color w:val="auto"/>
          <w:spacing w:val="-10"/>
          <w:sz w:val="28"/>
          <w:szCs w:val="28"/>
        </w:rPr>
        <w:t xml:space="preserve">необходимое оборудование; проводит данные работы в условиях, обеспечивающих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получение наиболее точных результатов.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0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before="4" w:line="324" w:lineRule="exact"/>
        <w:ind w:right="248"/>
        <w:jc w:val="both"/>
        <w:rPr>
          <w:rFonts w:ascii="Times New Roman" w:hAnsi="Times New Roman" w:cs="Times New Roman"/>
          <w:b w:val="0"/>
          <w:color w:val="auto"/>
          <w:spacing w:val="-2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 xml:space="preserve">Грамотно, логично описывает ход практических (лабораторных) работ, правильно </w:t>
      </w:r>
      <w:r w:rsidRPr="006871A7">
        <w:rPr>
          <w:rFonts w:ascii="Times New Roman" w:hAnsi="Times New Roman" w:cs="Times New Roman"/>
          <w:b w:val="0"/>
          <w:color w:val="auto"/>
          <w:spacing w:val="-10"/>
          <w:sz w:val="28"/>
          <w:szCs w:val="28"/>
        </w:rPr>
        <w:t xml:space="preserve">формулирует выводы; точно и аккуратно выполняет все записи, таблицы, рисунки,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чертежи, графики, вычисления.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0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line="324" w:lineRule="exact"/>
        <w:rPr>
          <w:rFonts w:ascii="Times New Roman" w:hAnsi="Times New Roman" w:cs="Times New Roman"/>
          <w:b w:val="0"/>
          <w:color w:val="auto"/>
          <w:spacing w:val="-21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10"/>
          <w:sz w:val="28"/>
          <w:szCs w:val="28"/>
        </w:rPr>
        <w:t xml:space="preserve">Проявляет организационно-трудовые умения: поддерживает чистоту рабочего места, </w:t>
      </w: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порядок на столе, экономно расходует материалы; соблюдает правила техники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безопасности при выполнении работ.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78"/>
        </w:tabs>
        <w:autoSpaceDE w:val="0"/>
        <w:autoSpaceDN w:val="0"/>
        <w:adjustRightInd w:val="0"/>
        <w:spacing w:line="324" w:lineRule="exact"/>
        <w:ind w:left="1098"/>
        <w:rPr>
          <w:rFonts w:ascii="Times New Roman" w:hAnsi="Times New Roman" w:cs="Times New Roman"/>
          <w:b w:val="0"/>
          <w:color w:val="auto"/>
          <w:spacing w:val="-21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4" w:lineRule="exact"/>
        <w:ind w:left="230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«4» ставится, если ученик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1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8" w:line="317" w:lineRule="exact"/>
        <w:ind w:right="562"/>
        <w:rPr>
          <w:rFonts w:ascii="Times New Roman" w:hAnsi="Times New Roman" w:cs="Times New Roman"/>
          <w:b w:val="0"/>
          <w:color w:val="auto"/>
          <w:spacing w:val="-39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7"/>
          <w:sz w:val="28"/>
          <w:szCs w:val="28"/>
        </w:rPr>
        <w:t xml:space="preserve">Выполняет практическую (лабораторную) работу полностью в соответствии с </w:t>
      </w: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требованиями при оценивании результатов на "5", но допускает в вычислениях, </w:t>
      </w:r>
      <w:r w:rsidRPr="006871A7">
        <w:rPr>
          <w:rFonts w:ascii="Times New Roman" w:hAnsi="Times New Roman" w:cs="Times New Roman"/>
          <w:b w:val="0"/>
          <w:color w:val="auto"/>
          <w:spacing w:val="-6"/>
          <w:sz w:val="28"/>
          <w:szCs w:val="28"/>
        </w:rPr>
        <w:t>измерениях два - три недочёта или одну негрубую ошибку и один недочёт.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1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4" w:line="317" w:lineRule="exact"/>
        <w:ind w:right="562"/>
        <w:rPr>
          <w:rFonts w:ascii="Times New Roman" w:hAnsi="Times New Roman" w:cs="Times New Roman"/>
          <w:b w:val="0"/>
          <w:color w:val="auto"/>
          <w:spacing w:val="-25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 xml:space="preserve">При оформлении работ допускает неточности в описании хода действий; делает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неполные выводы при обобщении.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4" w:line="317" w:lineRule="exact"/>
        <w:ind w:left="1087" w:right="562"/>
        <w:rPr>
          <w:rFonts w:ascii="Times New Roman" w:hAnsi="Times New Roman" w:cs="Times New Roman"/>
          <w:b w:val="0"/>
          <w:color w:val="auto"/>
          <w:spacing w:val="-25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17" w:lineRule="exact"/>
        <w:ind w:left="43" w:right="562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«3» ставится, если ученик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33291" w:rsidRPr="006871A7" w:rsidRDefault="00D33291" w:rsidP="00D33291">
      <w:pPr>
        <w:pStyle w:val="a9"/>
        <w:numPr>
          <w:ilvl w:val="0"/>
          <w:numId w:val="22"/>
        </w:numPr>
        <w:shd w:val="clear" w:color="auto" w:fill="FFFFFF"/>
        <w:spacing w:after="200" w:line="317" w:lineRule="exact"/>
        <w:ind w:right="56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9"/>
          <w:sz w:val="28"/>
          <w:szCs w:val="28"/>
        </w:rPr>
        <w:t xml:space="preserve">1 Правильно выполняет работу не менее, чем на 50%, однако объём выполненной </w:t>
      </w:r>
      <w:r w:rsidRPr="006871A7">
        <w:rPr>
          <w:rFonts w:ascii="Times New Roman" w:hAnsi="Times New Roman" w:cs="Times New Roman"/>
          <w:b w:val="0"/>
          <w:color w:val="auto"/>
          <w:spacing w:val="-8"/>
          <w:sz w:val="28"/>
          <w:szCs w:val="28"/>
        </w:rPr>
        <w:t xml:space="preserve">части таков, что позволяет получить верные результаты и сделать выводы по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основным, принципиальным важным задачам работы.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 w:val="0"/>
          <w:color w:val="auto"/>
          <w:spacing w:val="-15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pacing w:val="-1"/>
          <w:sz w:val="28"/>
          <w:szCs w:val="28"/>
        </w:rPr>
        <w:lastRenderedPageBreak/>
        <w:t xml:space="preserve">Подбирает оборудование, материал, начинает работу с помощью учителя; или в ходе 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проведения измерений, вычислений, наблюдений допускает ошибки, неточно формулирует выводы, обобщения.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4" w:line="317" w:lineRule="exact"/>
        <w:rPr>
          <w:rFonts w:ascii="Times New Roman" w:hAnsi="Times New Roman" w:cs="Times New Roman"/>
          <w:b w:val="0"/>
          <w:color w:val="auto"/>
          <w:spacing w:val="-15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line="317" w:lineRule="exact"/>
        <w:rPr>
          <w:rFonts w:ascii="Times New Roman" w:hAnsi="Times New Roman" w:cs="Times New Roman"/>
          <w:b w:val="0"/>
          <w:color w:val="auto"/>
          <w:spacing w:val="-14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D33291" w:rsidRPr="006871A7" w:rsidRDefault="00D33291" w:rsidP="00D33291">
      <w:pPr>
        <w:shd w:val="clear" w:color="auto" w:fill="FFFFFF"/>
        <w:spacing w:before="4" w:line="317" w:lineRule="exac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"2" ставится, если ученик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before="14" w:line="324" w:lineRule="exact"/>
        <w:ind w:right="533"/>
        <w:rPr>
          <w:rFonts w:ascii="Times New Roman" w:hAnsi="Times New Roman" w:cs="Times New Roman"/>
          <w:b w:val="0"/>
          <w:color w:val="auto"/>
          <w:spacing w:val="-28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line="324" w:lineRule="exact"/>
        <w:rPr>
          <w:rFonts w:ascii="Times New Roman" w:hAnsi="Times New Roman" w:cs="Times New Roman"/>
          <w:b w:val="0"/>
          <w:color w:val="auto"/>
          <w:spacing w:val="-14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D33291" w:rsidRPr="006871A7" w:rsidRDefault="00D33291" w:rsidP="00D33291">
      <w:pPr>
        <w:shd w:val="clear" w:color="auto" w:fill="FFFFFF"/>
        <w:spacing w:line="328" w:lineRule="exac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 «1» ставится в случае:</w:t>
      </w:r>
    </w:p>
    <w:p w:rsidR="00D33291" w:rsidRPr="006871A7" w:rsidRDefault="00D33291" w:rsidP="00D3329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hAnsi="Times New Roman" w:cs="Times New Roman"/>
          <w:sz w:val="28"/>
          <w:szCs w:val="28"/>
        </w:rPr>
        <w:t>Нет ответа.</w:t>
      </w:r>
    </w:p>
    <w:p w:rsidR="00D33291" w:rsidRPr="006871A7" w:rsidRDefault="00D33291" w:rsidP="00D33291">
      <w:pPr>
        <w:pStyle w:val="a9"/>
        <w:shd w:val="clear" w:color="auto" w:fill="FFFFFF"/>
        <w:spacing w:line="328" w:lineRule="exact"/>
        <w:ind w:left="1423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Приложение № 4</w:t>
      </w:r>
    </w:p>
    <w:p w:rsidR="00D33291" w:rsidRPr="006871A7" w:rsidRDefault="00D33291" w:rsidP="00D33291">
      <w:pPr>
        <w:pStyle w:val="a9"/>
        <w:shd w:val="clear" w:color="auto" w:fill="FFFFFF"/>
        <w:spacing w:line="328" w:lineRule="exact"/>
        <w:ind w:left="1423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Критерии и нормы оценки знаний и умений обучающихся за наблюдением объектов.</w:t>
      </w:r>
    </w:p>
    <w:p w:rsidR="00D33291" w:rsidRPr="006871A7" w:rsidRDefault="00D33291" w:rsidP="00D33291">
      <w:pPr>
        <w:pStyle w:val="a9"/>
        <w:shd w:val="clear" w:color="auto" w:fill="FFFFFF"/>
        <w:spacing w:line="328" w:lineRule="exact"/>
        <w:ind w:left="1423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Оценка   «5» ставится, если ученик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4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before="22"/>
        <w:rPr>
          <w:rFonts w:ascii="Times New Roman" w:hAnsi="Times New Roman" w:cs="Times New Roman"/>
          <w:b w:val="0"/>
          <w:color w:val="auto"/>
          <w:spacing w:val="-29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Правильно проводит наблюдение по заданию учителя.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4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before="18" w:line="320" w:lineRule="exact"/>
        <w:rPr>
          <w:rFonts w:ascii="Times New Roman" w:hAnsi="Times New Roman" w:cs="Times New Roman"/>
          <w:b w:val="0"/>
          <w:color w:val="auto"/>
          <w:spacing w:val="-16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Выделяет существенные признаки у наблюдаемого объекта, процесса.</w:t>
      </w:r>
    </w:p>
    <w:p w:rsidR="00D33291" w:rsidRPr="006871A7" w:rsidRDefault="00D33291" w:rsidP="00D33291">
      <w:pPr>
        <w:pStyle w:val="a9"/>
        <w:numPr>
          <w:ilvl w:val="0"/>
          <w:numId w:val="24"/>
        </w:numPr>
        <w:shd w:val="clear" w:color="auto" w:fill="FFFFFF"/>
        <w:spacing w:after="200" w:line="32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Грамотно, логично оформляет результаты своих наблюдений, делает обобщения, выводы. </w:t>
      </w:r>
    </w:p>
    <w:p w:rsidR="00D33291" w:rsidRPr="006871A7" w:rsidRDefault="00D33291" w:rsidP="00D33291">
      <w:pPr>
        <w:pStyle w:val="a9"/>
        <w:shd w:val="clear" w:color="auto" w:fill="FFFFFF"/>
        <w:spacing w:line="320" w:lineRule="exact"/>
        <w:ind w:left="850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</w:p>
    <w:p w:rsidR="00D33291" w:rsidRPr="006871A7" w:rsidRDefault="00D33291" w:rsidP="00D33291">
      <w:pPr>
        <w:pStyle w:val="a9"/>
        <w:shd w:val="clear" w:color="auto" w:fill="FFFFFF"/>
        <w:spacing w:line="320" w:lineRule="exact"/>
        <w:ind w:left="85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Оценка    "4" ставится, если ученик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line="320" w:lineRule="exact"/>
        <w:rPr>
          <w:rFonts w:ascii="Times New Roman" w:hAnsi="Times New Roman" w:cs="Times New Roman"/>
          <w:b w:val="0"/>
          <w:color w:val="auto"/>
          <w:spacing w:val="-28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Правильно проводит наблюдение по заданию учителя.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line="320" w:lineRule="exact"/>
        <w:rPr>
          <w:rFonts w:ascii="Times New Roman" w:hAnsi="Times New Roman" w:cs="Times New Roman"/>
          <w:b w:val="0"/>
          <w:color w:val="auto"/>
          <w:spacing w:val="-12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D33291" w:rsidRPr="006871A7" w:rsidRDefault="00D33291" w:rsidP="00D33291">
      <w:pPr>
        <w:pStyle w:val="a9"/>
        <w:numPr>
          <w:ilvl w:val="0"/>
          <w:numId w:val="25"/>
        </w:numPr>
        <w:shd w:val="clear" w:color="auto" w:fill="FFFFFF"/>
        <w:tabs>
          <w:tab w:val="left" w:pos="493"/>
        </w:tabs>
        <w:spacing w:before="4" w:after="200" w:line="320" w:lineRule="exact"/>
        <w:ind w:right="2664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Небрежно или неточно оформляет результаты наблюдений.</w:t>
      </w:r>
    </w:p>
    <w:p w:rsidR="00D33291" w:rsidRPr="006871A7" w:rsidRDefault="00D33291" w:rsidP="00D33291">
      <w:pPr>
        <w:pStyle w:val="a9"/>
        <w:shd w:val="clear" w:color="auto" w:fill="FFFFFF"/>
        <w:tabs>
          <w:tab w:val="left" w:pos="493"/>
        </w:tabs>
        <w:spacing w:before="4" w:line="320" w:lineRule="exact"/>
        <w:ind w:left="846" w:right="2664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Оценка   "3" ставится, если ученик</w:t>
      </w: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before="4" w:line="320" w:lineRule="exact"/>
        <w:rPr>
          <w:rFonts w:ascii="Times New Roman" w:hAnsi="Times New Roman" w:cs="Times New Roman"/>
          <w:b w:val="0"/>
          <w:color w:val="auto"/>
          <w:spacing w:val="-29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одну-две грубые ошибки или неточности в проведении наблюдений по заданию учителя.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before="7" w:line="320" w:lineRule="exact"/>
        <w:ind w:right="533"/>
        <w:rPr>
          <w:rFonts w:ascii="Times New Roman" w:hAnsi="Times New Roman" w:cs="Times New Roman"/>
          <w:b w:val="0"/>
          <w:color w:val="auto"/>
          <w:spacing w:val="-17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При выделении существенных признаков у наблюдаемого объекта, процесса называет лишь некоторые из них.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line="320" w:lineRule="exact"/>
        <w:ind w:right="533"/>
        <w:rPr>
          <w:rFonts w:ascii="Times New Roman" w:hAnsi="Times New Roman" w:cs="Times New Roman"/>
          <w:b w:val="0"/>
          <w:color w:val="auto"/>
          <w:spacing w:val="-16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одну-две грубые ошибки в оформлении результатов, наблюдений и выводов.</w:t>
      </w:r>
    </w:p>
    <w:p w:rsidR="00D33291" w:rsidRPr="006871A7" w:rsidRDefault="00D33291" w:rsidP="00D33291">
      <w:pPr>
        <w:pStyle w:val="a9"/>
        <w:widowControl w:val="0"/>
        <w:shd w:val="clear" w:color="auto" w:fill="FFFFFF"/>
        <w:tabs>
          <w:tab w:val="left" w:pos="479"/>
        </w:tabs>
        <w:autoSpaceDE w:val="0"/>
        <w:autoSpaceDN w:val="0"/>
        <w:adjustRightInd w:val="0"/>
        <w:spacing w:line="320" w:lineRule="exact"/>
        <w:ind w:left="1199" w:right="533"/>
        <w:rPr>
          <w:rFonts w:ascii="Times New Roman" w:hAnsi="Times New Roman" w:cs="Times New Roman"/>
          <w:b w:val="0"/>
          <w:color w:val="auto"/>
          <w:spacing w:val="-16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0" w:lineRule="exact"/>
        <w:ind w:left="144" w:right="53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Оценка   «2» ставится, если ученик: </w:t>
      </w:r>
    </w:p>
    <w:p w:rsidR="00D33291" w:rsidRPr="006871A7" w:rsidRDefault="00D33291" w:rsidP="00D33291">
      <w:pPr>
        <w:pStyle w:val="a9"/>
        <w:numPr>
          <w:ilvl w:val="0"/>
          <w:numId w:val="27"/>
        </w:numPr>
        <w:shd w:val="clear" w:color="auto" w:fill="FFFFFF"/>
        <w:spacing w:after="200" w:line="320" w:lineRule="exact"/>
        <w:ind w:right="533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три-четыре грубые ошибки в проведении наблюдений по заданию учителя.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7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rPr>
          <w:rFonts w:ascii="Times New Roman" w:hAnsi="Times New Roman" w:cs="Times New Roman"/>
          <w:b w:val="0"/>
          <w:color w:val="auto"/>
          <w:spacing w:val="-14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Неправильно выделяет признаки наблюдаемого объекта, процесса.</w:t>
      </w:r>
    </w:p>
    <w:p w:rsidR="00D33291" w:rsidRPr="006871A7" w:rsidRDefault="00D33291" w:rsidP="00D33291">
      <w:pPr>
        <w:pStyle w:val="a9"/>
        <w:widowControl w:val="0"/>
        <w:numPr>
          <w:ilvl w:val="0"/>
          <w:numId w:val="27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18" w:line="292" w:lineRule="exact"/>
        <w:ind w:right="547"/>
        <w:rPr>
          <w:rFonts w:ascii="Times New Roman" w:hAnsi="Times New Roman" w:cs="Times New Roman"/>
          <w:b w:val="0"/>
          <w:color w:val="auto"/>
          <w:spacing w:val="-16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Допускает три-четыре грубые ошибки в оформлении результатов наблюдений и выводов.</w:t>
      </w:r>
    </w:p>
    <w:p w:rsidR="00D33291" w:rsidRPr="006871A7" w:rsidRDefault="00D33291" w:rsidP="00D33291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before="18" w:after="0" w:line="292" w:lineRule="exact"/>
        <w:ind w:right="547"/>
        <w:rPr>
          <w:rFonts w:ascii="Times New Roman" w:hAnsi="Times New Roman" w:cs="Times New Roman"/>
          <w:spacing w:val="-16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8" w:lineRule="exact"/>
        <w:ind w:left="223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 «1» ставится в случае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3291" w:rsidRPr="006871A7" w:rsidRDefault="00D33291" w:rsidP="00D33291">
      <w:pPr>
        <w:pStyle w:val="a9"/>
        <w:numPr>
          <w:ilvl w:val="1"/>
          <w:numId w:val="5"/>
        </w:numPr>
        <w:shd w:val="clear" w:color="auto" w:fill="FFFFFF"/>
        <w:spacing w:line="328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color w:val="auto"/>
          <w:sz w:val="28"/>
          <w:szCs w:val="28"/>
        </w:rPr>
        <w:t>Нет ответа.</w:t>
      </w:r>
    </w:p>
    <w:p w:rsidR="00D33291" w:rsidRPr="006871A7" w:rsidRDefault="00D33291" w:rsidP="00D33291">
      <w:pPr>
        <w:pStyle w:val="a9"/>
        <w:shd w:val="clear" w:color="auto" w:fill="FFFFFF"/>
        <w:spacing w:line="328" w:lineRule="exact"/>
        <w:ind w:left="1995"/>
        <w:rPr>
          <w:rFonts w:ascii="Times New Roman" w:hAnsi="Times New Roman" w:cs="Times New Roman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color w:val="auto"/>
          <w:sz w:val="28"/>
          <w:szCs w:val="28"/>
        </w:rPr>
        <w:t>Приложение № 5.</w:t>
      </w:r>
    </w:p>
    <w:p w:rsidR="00D33291" w:rsidRPr="006871A7" w:rsidRDefault="00D33291" w:rsidP="00D33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Критерии выставления оценок за проверочные тесты.</w:t>
      </w:r>
      <w:r w:rsidRPr="006871A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Критерии выставления оценок за тест, состоящий из </w:t>
      </w:r>
      <w:r w:rsidRPr="006871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10 вопросов. </w:t>
      </w:r>
      <w:r w:rsidRPr="006871A7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выполнения работы: 10-15 мин.</w:t>
      </w:r>
    </w:p>
    <w:p w:rsidR="00D33291" w:rsidRPr="006871A7" w:rsidRDefault="00D33291" w:rsidP="00D33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- 10 правильных ответов, «4» - 7-9, «3» - 5-6, «2» - менее 5 правильных ответов.</w:t>
      </w:r>
    </w:p>
    <w:p w:rsidR="00D33291" w:rsidRPr="006871A7" w:rsidRDefault="00D33291" w:rsidP="00D33291">
      <w:pPr>
        <w:pStyle w:val="a9"/>
        <w:shd w:val="clear" w:color="auto" w:fill="FFFFFF"/>
        <w:spacing w:line="328" w:lineRule="exact"/>
        <w:rPr>
          <w:rFonts w:ascii="Times New Roman" w:hAnsi="Times New Roman" w:cs="Times New Roman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color w:val="auto"/>
          <w:sz w:val="28"/>
          <w:szCs w:val="28"/>
        </w:rPr>
        <w:t>Приложение № 6.</w:t>
      </w:r>
    </w:p>
    <w:p w:rsidR="00D33291" w:rsidRPr="006871A7" w:rsidRDefault="00D33291" w:rsidP="00D33291">
      <w:pPr>
        <w:pStyle w:val="a9"/>
        <w:shd w:val="clear" w:color="auto" w:fill="FFFFFF"/>
        <w:spacing w:line="328" w:lineRule="exact"/>
        <w:rPr>
          <w:rFonts w:ascii="Times New Roman" w:hAnsi="Times New Roman" w:cs="Times New Roman"/>
          <w:b w:val="0"/>
          <w:sz w:val="28"/>
          <w:szCs w:val="28"/>
        </w:rPr>
      </w:pPr>
      <w:r w:rsidRPr="006871A7">
        <w:rPr>
          <w:rFonts w:ascii="Times New Roman" w:hAnsi="Times New Roman" w:cs="Times New Roman"/>
          <w:sz w:val="28"/>
          <w:szCs w:val="28"/>
        </w:rPr>
        <w:t>Критерии выставления оценок за тест, состоящий из </w:t>
      </w:r>
      <w:r w:rsidRPr="006871A7">
        <w:rPr>
          <w:rFonts w:ascii="Times New Roman" w:hAnsi="Times New Roman" w:cs="Times New Roman"/>
          <w:bCs/>
          <w:sz w:val="28"/>
          <w:szCs w:val="28"/>
        </w:rPr>
        <w:t xml:space="preserve">20 вопросов. </w:t>
      </w:r>
      <w:r w:rsidRPr="006871A7">
        <w:rPr>
          <w:rFonts w:ascii="Times New Roman" w:hAnsi="Times New Roman" w:cs="Times New Roman"/>
          <w:b w:val="0"/>
          <w:sz w:val="28"/>
          <w:szCs w:val="28"/>
        </w:rPr>
        <w:t>Время выполнения работы: 30-40 мин.</w:t>
      </w:r>
    </w:p>
    <w:p w:rsidR="00D33291" w:rsidRPr="006871A7" w:rsidRDefault="00D33291" w:rsidP="00D33291">
      <w:pPr>
        <w:pStyle w:val="a9"/>
        <w:shd w:val="clear" w:color="auto" w:fill="FFFFFF"/>
        <w:spacing w:line="328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71A7">
        <w:rPr>
          <w:rFonts w:ascii="Times New Roman" w:hAnsi="Times New Roman" w:cs="Times New Roman"/>
          <w:b w:val="0"/>
          <w:sz w:val="28"/>
          <w:szCs w:val="28"/>
        </w:rPr>
        <w:t>Оценка «5» - 18-20 правильных ответов, «4» - 14-17, «3» - 10-13, «2» - менее 10 правильных ответов.</w:t>
      </w:r>
    </w:p>
    <w:p w:rsidR="00D33291" w:rsidRPr="00C9305E" w:rsidRDefault="00D33291" w:rsidP="00C9305E">
      <w:pPr>
        <w:shd w:val="clear" w:color="auto" w:fill="FFFFFF"/>
        <w:spacing w:line="328" w:lineRule="exac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9305E">
        <w:rPr>
          <w:rFonts w:ascii="Times New Roman" w:hAnsi="Times New Roman" w:cs="Times New Roman"/>
          <w:i/>
          <w:iCs/>
          <w:sz w:val="28"/>
          <w:szCs w:val="28"/>
        </w:rPr>
        <w:t xml:space="preserve">Примечание.   </w:t>
      </w:r>
      <w:r w:rsidRPr="00C9305E">
        <w:rPr>
          <w:rFonts w:ascii="Times New Roman" w:hAnsi="Times New Roman" w:cs="Times New Roman"/>
          <w:sz w:val="28"/>
          <w:szCs w:val="28"/>
        </w:rPr>
        <w:t>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D33291" w:rsidRPr="006871A7" w:rsidRDefault="00D33291" w:rsidP="00D33291">
      <w:pPr>
        <w:shd w:val="clear" w:color="auto" w:fill="FFFFFF"/>
        <w:spacing w:before="32" w:line="313" w:lineRule="exact"/>
        <w:ind w:left="119" w:firstLine="72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Общая классификация ошибок.</w:t>
      </w:r>
    </w:p>
    <w:p w:rsidR="00D33291" w:rsidRPr="006871A7" w:rsidRDefault="00D33291" w:rsidP="00D33291">
      <w:pPr>
        <w:shd w:val="clear" w:color="auto" w:fill="FFFFFF"/>
        <w:spacing w:before="317" w:line="328" w:lineRule="exact"/>
        <w:ind w:left="108" w:right="547" w:firstLine="274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При оценке знаний, умений, навыков следует учитывать все ошибки (грубые и </w:t>
      </w:r>
      <w:r w:rsidRPr="006871A7">
        <w:rPr>
          <w:rFonts w:ascii="Times New Roman" w:eastAsia="Times New Roman" w:hAnsi="Times New Roman" w:cs="Times New Roman"/>
          <w:sz w:val="28"/>
          <w:szCs w:val="28"/>
        </w:rPr>
        <w:t>негрубые), недочёты в соответствии с возрастом учащихся.</w:t>
      </w:r>
    </w:p>
    <w:p w:rsidR="00D33291" w:rsidRPr="006871A7" w:rsidRDefault="00D33291" w:rsidP="00D33291">
      <w:pPr>
        <w:shd w:val="clear" w:color="auto" w:fill="FFFFFF"/>
        <w:spacing w:before="317" w:line="328" w:lineRule="exact"/>
        <w:ind w:left="108" w:right="547" w:firstLine="274"/>
        <w:rPr>
          <w:rFonts w:ascii="Times New Roman" w:eastAsia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Грубыми считаются  ошибки</w:t>
      </w:r>
      <w:r w:rsidRPr="006871A7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1" w:after="0" w:line="328" w:lineRule="exact"/>
        <w:ind w:left="414" w:right="0" w:hanging="360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незнание определения основных понятий, законов, правил, основных положений   , теории, незнание формул, общепринятых символов обозначений величин, единиц их измерения, наименований этих единиц;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after="0" w:line="328" w:lineRule="exact"/>
        <w:ind w:left="54"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неумение выделить в ответе главное; обобщить результаты изучения;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after="0" w:line="328" w:lineRule="exact"/>
        <w:ind w:left="54"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неумение применить знания для решения задач, объяснения явления;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after="0" w:line="328" w:lineRule="exact"/>
        <w:ind w:left="54"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неумение читать и строить графики, принципиальные схемы;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after="0" w:line="328" w:lineRule="exact"/>
        <w:ind w:left="414" w:right="0" w:hanging="36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неумение подготовить установку или лабораторное оборудование, провести опыт, ,, наблюдение, сделать необходимые расчёты или использовать полученные данные для выводов;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after="0" w:line="328" w:lineRule="exact"/>
        <w:ind w:left="54"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неумение пользоваться первоисточниками, учебником, справочником;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after="0" w:line="320" w:lineRule="exact"/>
        <w:ind w:left="414" w:right="0" w:hanging="36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нарушение техники безопасности, небрежное отношение к оборудованию, приборам, материалам.</w:t>
      </w:r>
    </w:p>
    <w:p w:rsidR="00D33291" w:rsidRPr="006871A7" w:rsidRDefault="00D33291" w:rsidP="00D33291">
      <w:pPr>
        <w:widowControl w:val="0"/>
        <w:shd w:val="clear" w:color="auto" w:fill="FFFFFF"/>
        <w:tabs>
          <w:tab w:val="left" w:pos="414"/>
        </w:tabs>
        <w:autoSpaceDE w:val="0"/>
        <w:autoSpaceDN w:val="0"/>
        <w:adjustRightInd w:val="0"/>
        <w:spacing w:after="0" w:line="320" w:lineRule="exact"/>
        <w:ind w:left="414"/>
        <w:rPr>
          <w:rFonts w:ascii="Times New Roman" w:hAnsi="Times New Roman" w:cs="Times New Roman"/>
          <w:sz w:val="28"/>
          <w:szCs w:val="28"/>
        </w:rPr>
      </w:pPr>
    </w:p>
    <w:p w:rsidR="00D33291" w:rsidRPr="006871A7" w:rsidRDefault="00D33291" w:rsidP="00D33291">
      <w:pPr>
        <w:shd w:val="clear" w:color="auto" w:fill="FFFFFF"/>
        <w:spacing w:line="320" w:lineRule="exact"/>
        <w:ind w:left="76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К негрубым относятся ошибки</w:t>
      </w:r>
      <w:r w:rsidRPr="006871A7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after="0" w:line="320" w:lineRule="exact"/>
        <w:ind w:left="414" w:right="0" w:hanging="36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неточность формулировок, определений, понятий, законов, теорий, вызванная неполнотой охвата основных признаков определяемого понятия или заменой  1 - 3 из этих признаков второстепенными;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after="0" w:line="320" w:lineRule="exact"/>
        <w:ind w:left="414" w:right="1094" w:hanging="36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 xml:space="preserve">ошибки при снятии показаний с измерительных приборов, не связанные с определением цены деления шкалы;   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after="0" w:line="320" w:lineRule="exact"/>
        <w:ind w:left="414" w:right="547" w:hanging="36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ошибки, вызванные несоблюдением условий проведения опыта, наблюдения, условий работы прибора, оборудования;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8" w:after="0" w:line="240" w:lineRule="auto"/>
        <w:ind w:left="54"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ошибки в условных обозначениях на схемах, неточность графика;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after="0" w:line="320" w:lineRule="exact"/>
        <w:ind w:left="414" w:right="0" w:hanging="36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D33291" w:rsidRPr="006871A7" w:rsidRDefault="00D33291" w:rsidP="00D33291">
      <w:pPr>
        <w:widowControl w:val="0"/>
        <w:numPr>
          <w:ilvl w:val="0"/>
          <w:numId w:val="11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after="0" w:line="320" w:lineRule="exact"/>
        <w:ind w:left="54"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нерациональные методы работы со справочной литературой;</w:t>
      </w:r>
    </w:p>
    <w:p w:rsidR="00D33291" w:rsidRPr="006871A7" w:rsidRDefault="00D33291" w:rsidP="00D33291">
      <w:pPr>
        <w:shd w:val="clear" w:color="auto" w:fill="FFFFFF"/>
        <w:tabs>
          <w:tab w:val="left" w:pos="410"/>
        </w:tabs>
        <w:spacing w:line="320" w:lineRule="exact"/>
        <w:ind w:left="36" w:right="2736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871A7">
        <w:rPr>
          <w:rFonts w:ascii="Times New Roman" w:hAnsi="Times New Roman" w:cs="Times New Roman"/>
          <w:sz w:val="28"/>
          <w:szCs w:val="28"/>
        </w:rPr>
        <w:t>-</w:t>
      </w:r>
      <w:r w:rsidRPr="006871A7">
        <w:rPr>
          <w:rFonts w:ascii="Times New Roman" w:hAnsi="Times New Roman" w:cs="Times New Roman"/>
          <w:sz w:val="28"/>
          <w:szCs w:val="28"/>
        </w:rPr>
        <w:tab/>
      </w:r>
      <w:r w:rsidRPr="006871A7">
        <w:rPr>
          <w:rFonts w:ascii="Times New Roman" w:eastAsia="Times New Roman" w:hAnsi="Times New Roman" w:cs="Times New Roman"/>
          <w:spacing w:val="-2"/>
          <w:sz w:val="28"/>
          <w:szCs w:val="28"/>
        </w:rPr>
        <w:t>неумение решать задачи, выполнять задания в общем виде.</w:t>
      </w:r>
    </w:p>
    <w:p w:rsidR="00D33291" w:rsidRPr="006871A7" w:rsidRDefault="00D33291" w:rsidP="00D33291">
      <w:pPr>
        <w:shd w:val="clear" w:color="auto" w:fill="FFFFFF"/>
        <w:tabs>
          <w:tab w:val="left" w:pos="410"/>
        </w:tabs>
        <w:spacing w:line="320" w:lineRule="exact"/>
        <w:ind w:left="36" w:right="2736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Недочётам и являются:</w:t>
      </w:r>
    </w:p>
    <w:p w:rsidR="00D33291" w:rsidRPr="006871A7" w:rsidRDefault="00D33291" w:rsidP="00D33291">
      <w:pPr>
        <w:widowControl w:val="0"/>
        <w:numPr>
          <w:ilvl w:val="0"/>
          <w:numId w:val="12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320" w:lineRule="exact"/>
        <w:ind w:left="367" w:right="547" w:hanging="367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lastRenderedPageBreak/>
        <w:t>нерациональные приёмы вычислений и преобразований, выполнения опытов, наблюдений, практических заданий;</w:t>
      </w:r>
    </w:p>
    <w:p w:rsidR="00D33291" w:rsidRPr="006871A7" w:rsidRDefault="00D33291" w:rsidP="00D33291">
      <w:pPr>
        <w:widowControl w:val="0"/>
        <w:numPr>
          <w:ilvl w:val="0"/>
          <w:numId w:val="12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1" w:after="0" w:line="331" w:lineRule="exact"/>
        <w:ind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арифметические ошибки в вычислениях;</w:t>
      </w:r>
    </w:p>
    <w:p w:rsidR="00D33291" w:rsidRPr="006871A7" w:rsidRDefault="00D33291" w:rsidP="00D33291">
      <w:pPr>
        <w:widowControl w:val="0"/>
        <w:numPr>
          <w:ilvl w:val="0"/>
          <w:numId w:val="12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331" w:lineRule="exact"/>
        <w:ind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небрежное выполнение записей, чертежей, схем, графиков, таблиц;</w:t>
      </w:r>
    </w:p>
    <w:p w:rsidR="00D33291" w:rsidRPr="006871A7" w:rsidRDefault="00D33291" w:rsidP="00D33291">
      <w:pPr>
        <w:widowControl w:val="0"/>
        <w:numPr>
          <w:ilvl w:val="0"/>
          <w:numId w:val="12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331" w:lineRule="exact"/>
        <w:ind w:right="0"/>
        <w:jc w:val="left"/>
        <w:rPr>
          <w:rFonts w:ascii="Times New Roman" w:hAnsi="Times New Roman" w:cs="Times New Roman"/>
          <w:sz w:val="28"/>
          <w:szCs w:val="28"/>
        </w:rPr>
      </w:pPr>
      <w:r w:rsidRPr="006871A7">
        <w:rPr>
          <w:rFonts w:ascii="Times New Roman" w:eastAsia="Times New Roman" w:hAnsi="Times New Roman" w:cs="Times New Roman"/>
          <w:sz w:val="28"/>
          <w:szCs w:val="28"/>
        </w:rPr>
        <w:t>орфографические и пунктуационные ошибки.</w:t>
      </w:r>
    </w:p>
    <w:p w:rsidR="00D33291" w:rsidRDefault="00D33291" w:rsidP="00D33291">
      <w:pPr>
        <w:pStyle w:val="a3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6871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</w:t>
      </w:r>
      <w:r w:rsidRPr="006871A7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:rsidR="00ED79D1" w:rsidRDefault="00D332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учебно-методических средств обучения.</w:t>
      </w:r>
    </w:p>
    <w:p w:rsidR="00877D28" w:rsidRPr="00873D59" w:rsidRDefault="00877D28" w:rsidP="00877D28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t>М</w:t>
      </w:r>
      <w:r w:rsidRPr="00873D59">
        <w:rPr>
          <w:rFonts w:ascii="Times New Roman" w:hAnsi="Times New Roman" w:cs="Times New Roman"/>
          <w:b/>
          <w:sz w:val="28"/>
          <w:szCs w:val="28"/>
        </w:rPr>
        <w:t>етодические пособия для учителя</w:t>
      </w:r>
      <w:r w:rsidRPr="00873D59">
        <w:rPr>
          <w:rFonts w:ascii="Times New Roman" w:hAnsi="Times New Roman" w:cs="Times New Roman"/>
          <w:sz w:val="28"/>
          <w:szCs w:val="28"/>
        </w:rPr>
        <w:t>:</w:t>
      </w:r>
    </w:p>
    <w:p w:rsidR="00877D28" w:rsidRPr="00873D59" w:rsidRDefault="00873D59" w:rsidP="00877D28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t xml:space="preserve">     1.</w:t>
      </w:r>
      <w:r w:rsidR="00877D28" w:rsidRPr="00873D59">
        <w:rPr>
          <w:rFonts w:ascii="Times New Roman" w:hAnsi="Times New Roman" w:cs="Times New Roman"/>
          <w:sz w:val="28"/>
          <w:szCs w:val="28"/>
        </w:rPr>
        <w:t>Пепеляева О. А. Универсальные поурочные разработки по общей биологии. 9 класс. – М.: «ВАКО», 2006.</w:t>
      </w:r>
    </w:p>
    <w:p w:rsidR="00877D28" w:rsidRPr="00873D59" w:rsidRDefault="00873D59" w:rsidP="00877D28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t xml:space="preserve">     2.</w:t>
      </w:r>
      <w:r w:rsidR="00877D28" w:rsidRPr="00873D59">
        <w:rPr>
          <w:rFonts w:ascii="Times New Roman" w:hAnsi="Times New Roman" w:cs="Times New Roman"/>
          <w:sz w:val="28"/>
          <w:szCs w:val="28"/>
        </w:rPr>
        <w:t>Ишкина И.Ф. Биология. Поурочные планы 10 класс (по учебнику «Общая биология» под редакцией Д. К. Беляева, А. О. Рувинского), - Волгоград, 2002.</w:t>
      </w:r>
    </w:p>
    <w:p w:rsidR="00877D28" w:rsidRPr="00873D59" w:rsidRDefault="00877D28" w:rsidP="00877D28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t xml:space="preserve">  </w:t>
      </w:r>
      <w:r w:rsidR="00873D59" w:rsidRPr="00873D59">
        <w:rPr>
          <w:rFonts w:ascii="Times New Roman" w:hAnsi="Times New Roman" w:cs="Times New Roman"/>
          <w:sz w:val="28"/>
          <w:szCs w:val="28"/>
        </w:rPr>
        <w:t xml:space="preserve">   3</w:t>
      </w:r>
      <w:r w:rsidRPr="00873D59">
        <w:rPr>
          <w:rFonts w:ascii="Times New Roman" w:hAnsi="Times New Roman" w:cs="Times New Roman"/>
          <w:sz w:val="28"/>
          <w:szCs w:val="28"/>
        </w:rPr>
        <w:t>. Ишкина И.Ф. Биология. Поурочные планы 11 класс (по учебнику «Общая биология» под редакцией Д. К. Беляева, А. О. Рувинского), - Волгоград, 2002.</w:t>
      </w:r>
    </w:p>
    <w:p w:rsidR="00873D59" w:rsidRDefault="00877D28" w:rsidP="00877D28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b/>
          <w:sz w:val="28"/>
          <w:szCs w:val="28"/>
        </w:rPr>
        <w:t>Дополнительная литература для учителя</w:t>
      </w:r>
      <w:r w:rsidRPr="00873D59">
        <w:rPr>
          <w:rFonts w:ascii="Times New Roman" w:hAnsi="Times New Roman" w:cs="Times New Roman"/>
          <w:sz w:val="28"/>
          <w:szCs w:val="28"/>
        </w:rPr>
        <w:t>:</w:t>
      </w:r>
    </w:p>
    <w:p w:rsidR="00877D28" w:rsidRPr="00873D59" w:rsidRDefault="00877D28" w:rsidP="00877D28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t xml:space="preserve"> 1). Основы общей биологии: 9 кл. /Под. ред. И.Н. Пономаревой. М., 2000.</w:t>
      </w:r>
    </w:p>
    <w:p w:rsidR="00877D28" w:rsidRPr="00873D59" w:rsidRDefault="00873D59" w:rsidP="00877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D28" w:rsidRPr="00873D59">
        <w:rPr>
          <w:rFonts w:ascii="Times New Roman" w:hAnsi="Times New Roman" w:cs="Times New Roman"/>
          <w:sz w:val="28"/>
          <w:szCs w:val="28"/>
        </w:rPr>
        <w:t xml:space="preserve"> 2). Общая биология: 10-11 кл. / Под. ред. Ю.И. Полянского. М., 2000.</w:t>
      </w:r>
    </w:p>
    <w:p w:rsidR="00877D28" w:rsidRPr="00873D59" w:rsidRDefault="00873D59" w:rsidP="00877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77D28" w:rsidRPr="00873D59">
        <w:rPr>
          <w:rFonts w:ascii="Times New Roman" w:hAnsi="Times New Roman" w:cs="Times New Roman"/>
          <w:sz w:val="28"/>
          <w:szCs w:val="28"/>
        </w:rPr>
        <w:t>3). Общая биология: 10-11 кл. / Под. ред. В.Б. Захарова. -М., 2000.</w:t>
      </w:r>
    </w:p>
    <w:p w:rsidR="00877D28" w:rsidRPr="00873D59" w:rsidRDefault="00873D59" w:rsidP="00877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77D28" w:rsidRPr="00873D59">
        <w:rPr>
          <w:rFonts w:ascii="Times New Roman" w:hAnsi="Times New Roman" w:cs="Times New Roman"/>
          <w:sz w:val="28"/>
          <w:szCs w:val="28"/>
        </w:rPr>
        <w:t>4). Общая биология: 10-11 кл./ Под. ред. В.К. Шумского, Г.М. Дымшица и А.О., Рувинского. М., 2001.</w:t>
      </w:r>
    </w:p>
    <w:p w:rsidR="00873D59" w:rsidRDefault="00873D59" w:rsidP="00877D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77D28" w:rsidRPr="00873D59">
        <w:rPr>
          <w:rFonts w:ascii="Times New Roman" w:hAnsi="Times New Roman" w:cs="Times New Roman"/>
          <w:sz w:val="28"/>
          <w:szCs w:val="28"/>
        </w:rPr>
        <w:t xml:space="preserve"> 5) Муртазин Г.М. Задачи и упражнения по общей биологии. Пособие для учителя. – М., «Просвещение», 1981.</w:t>
      </w:r>
    </w:p>
    <w:p w:rsidR="00877D28" w:rsidRPr="00873D59" w:rsidRDefault="00877D28" w:rsidP="00877D28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lastRenderedPageBreak/>
        <w:t xml:space="preserve">  6) Крестьянинов В. Ю., Вайнер Г. Б., Сборник задач по генетике с решениями. Методическое пособие для школьников, абитуриентов и учителей, - Саратов, 1998.</w:t>
      </w:r>
    </w:p>
    <w:p w:rsidR="00877D28" w:rsidRPr="00C9305E" w:rsidRDefault="00873D59" w:rsidP="00877D2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73D59">
        <w:rPr>
          <w:rFonts w:ascii="Times New Roman" w:hAnsi="Times New Roman" w:cs="Times New Roman"/>
          <w:sz w:val="28"/>
          <w:szCs w:val="28"/>
        </w:rPr>
        <w:t xml:space="preserve">     </w:t>
      </w:r>
      <w:r w:rsidR="00877D28" w:rsidRPr="00873D59">
        <w:rPr>
          <w:rFonts w:ascii="Times New Roman" w:hAnsi="Times New Roman" w:cs="Times New Roman"/>
          <w:b/>
          <w:sz w:val="28"/>
          <w:szCs w:val="28"/>
        </w:rPr>
        <w:t>Для учащихся:</w:t>
      </w:r>
    </w:p>
    <w:p w:rsidR="00873D59" w:rsidRPr="00873D59" w:rsidRDefault="00873D59" w:rsidP="00873D59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t>Готовые экзаменационные ответы. Биология, 11 класс, - Санкт – Петербург «Тритон», 2001.</w:t>
      </w:r>
    </w:p>
    <w:p w:rsidR="00873D59" w:rsidRPr="00873D59" w:rsidRDefault="00873D59" w:rsidP="00873D59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</w:rPr>
        <w:t>Онищенко А.В. Биология в таблицах и схемах для учащихся и абитуриентов. – Санкт – Петербург: Виктория, 2009.</w:t>
      </w:r>
    </w:p>
    <w:p w:rsidR="00873D59" w:rsidRPr="00873D59" w:rsidRDefault="00873D59" w:rsidP="00877D2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73D59">
        <w:rPr>
          <w:rFonts w:ascii="Times New Roman" w:hAnsi="Times New Roman" w:cs="Times New Roman"/>
          <w:sz w:val="28"/>
          <w:szCs w:val="28"/>
        </w:rPr>
        <w:t xml:space="preserve"> Биологический энциклоп</w:t>
      </w:r>
      <w:r w:rsidRPr="00873D59">
        <w:rPr>
          <w:rFonts w:ascii="Times New Roman" w:hAnsi="Times New Roman" w:cs="Times New Roman"/>
          <w:sz w:val="28"/>
          <w:szCs w:val="28"/>
          <w:lang w:eastAsia="ru-RU"/>
        </w:rPr>
        <w:t>едический словарь. М.,1989.</w:t>
      </w:r>
    </w:p>
    <w:p w:rsidR="00877D28" w:rsidRPr="00873D59" w:rsidRDefault="00873D59" w:rsidP="00877D2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73D59">
        <w:rPr>
          <w:rFonts w:ascii="Times New Roman" w:hAnsi="Times New Roman" w:cs="Times New Roman"/>
          <w:sz w:val="28"/>
          <w:szCs w:val="28"/>
        </w:rPr>
        <w:t xml:space="preserve"> </w:t>
      </w:r>
      <w:r w:rsidR="00877D28" w:rsidRPr="00873D59">
        <w:rPr>
          <w:rFonts w:ascii="Times New Roman" w:hAnsi="Times New Roman" w:cs="Times New Roman"/>
          <w:sz w:val="28"/>
          <w:szCs w:val="28"/>
        </w:rPr>
        <w:t>Общая биология: 10-11 кл. / Под. ред. В.Б. Захарова. -М., 2000.</w:t>
      </w:r>
    </w:p>
    <w:p w:rsidR="00873D59" w:rsidRPr="00873D59" w:rsidRDefault="00877D28" w:rsidP="00873D5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73D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D59" w:rsidRPr="00873D5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873D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D59" w:rsidRPr="00873D59">
        <w:rPr>
          <w:rFonts w:ascii="Times New Roman" w:hAnsi="Times New Roman" w:cs="Times New Roman"/>
          <w:b/>
          <w:sz w:val="28"/>
          <w:szCs w:val="28"/>
          <w:lang w:eastAsia="ru-RU"/>
        </w:rPr>
        <w:t>Интернет – ресурсы:</w:t>
      </w:r>
    </w:p>
    <w:p w:rsidR="00873D59" w:rsidRPr="00873D59" w:rsidRDefault="00873D59" w:rsidP="00873D59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 w:rsidRPr="00873D59">
        <w:rPr>
          <w:rFonts w:ascii="Times New Roman" w:hAnsi="Times New Roman" w:cs="Times New Roman"/>
          <w:sz w:val="28"/>
          <w:szCs w:val="28"/>
          <w:lang w:eastAsia="ru-RU"/>
        </w:rPr>
        <w:t>://</w:t>
      </w:r>
      <w:r w:rsidRPr="00873D59">
        <w:rPr>
          <w:rFonts w:ascii="Times New Roman" w:hAnsi="Times New Roman" w:cs="Times New Roman"/>
          <w:sz w:val="28"/>
          <w:szCs w:val="28"/>
          <w:lang w:val="en-US" w:eastAsia="ru-RU"/>
        </w:rPr>
        <w:t>bio</w:t>
      </w:r>
      <w:r w:rsidRPr="00873D59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Pr="00873D59">
        <w:rPr>
          <w:rFonts w:ascii="Times New Roman" w:hAnsi="Times New Roman" w:cs="Times New Roman"/>
          <w:sz w:val="28"/>
          <w:szCs w:val="28"/>
          <w:lang w:val="en-US" w:eastAsia="ru-RU"/>
        </w:rPr>
        <w:t>september</w:t>
      </w:r>
      <w:r w:rsidRPr="00873D5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73D59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873D59" w:rsidRPr="00873D59" w:rsidRDefault="00873D59" w:rsidP="00873D59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3D59">
        <w:rPr>
          <w:rFonts w:ascii="Times New Roman" w:hAnsi="Times New Roman" w:cs="Times New Roman"/>
          <w:sz w:val="28"/>
          <w:szCs w:val="28"/>
        </w:rPr>
        <w:t>/</w:t>
      </w:r>
      <w:r w:rsidRPr="00873D59">
        <w:rPr>
          <w:rFonts w:ascii="Times New Roman" w:hAnsi="Times New Roman" w:cs="Times New Roman"/>
          <w:sz w:val="28"/>
          <w:szCs w:val="28"/>
          <w:lang w:val="en-US"/>
        </w:rPr>
        <w:t>bio</w:t>
      </w:r>
      <w:r w:rsidRPr="00873D59">
        <w:rPr>
          <w:rFonts w:ascii="Times New Roman" w:hAnsi="Times New Roman" w:cs="Times New Roman"/>
          <w:sz w:val="28"/>
          <w:szCs w:val="28"/>
        </w:rPr>
        <w:t>.</w:t>
      </w:r>
      <w:r w:rsidRPr="00873D59">
        <w:rPr>
          <w:rFonts w:ascii="Times New Roman" w:hAnsi="Times New Roman" w:cs="Times New Roman"/>
          <w:sz w:val="28"/>
          <w:szCs w:val="28"/>
          <w:lang w:val="en-US"/>
        </w:rPr>
        <w:t>nature</w:t>
      </w:r>
      <w:r w:rsidRPr="00873D59">
        <w:rPr>
          <w:rFonts w:ascii="Times New Roman" w:hAnsi="Times New Roman" w:cs="Times New Roman"/>
          <w:sz w:val="28"/>
          <w:szCs w:val="28"/>
        </w:rPr>
        <w:t>.</w:t>
      </w:r>
      <w:r w:rsidRPr="00873D59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873D59" w:rsidRPr="00873D59" w:rsidRDefault="000E6D1A" w:rsidP="00873D59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873D59" w:rsidRPr="00873D59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73D59" w:rsidRPr="00873D59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873D59" w:rsidRPr="00873D59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edos</w:t>
        </w:r>
        <w:r w:rsidR="00873D59" w:rsidRPr="00873D59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873D59" w:rsidRPr="00873D59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873D59" w:rsidRPr="00873D59" w:rsidRDefault="00873D59" w:rsidP="00873D59">
      <w:pPr>
        <w:rPr>
          <w:rFonts w:ascii="Times New Roman" w:hAnsi="Times New Roman" w:cs="Times New Roman"/>
          <w:sz w:val="28"/>
          <w:szCs w:val="28"/>
        </w:rPr>
      </w:pPr>
      <w:r w:rsidRPr="00873D5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3D59">
        <w:rPr>
          <w:rFonts w:ascii="Times New Roman" w:hAnsi="Times New Roman" w:cs="Times New Roman"/>
          <w:sz w:val="28"/>
          <w:szCs w:val="28"/>
        </w:rPr>
        <w:t>.</w:t>
      </w:r>
      <w:r w:rsidRPr="00873D59">
        <w:rPr>
          <w:rFonts w:ascii="Times New Roman" w:hAnsi="Times New Roman" w:cs="Times New Roman"/>
          <w:sz w:val="28"/>
          <w:szCs w:val="28"/>
          <w:lang w:val="en-US"/>
        </w:rPr>
        <w:t>km</w:t>
      </w:r>
      <w:r w:rsidRPr="00873D59">
        <w:rPr>
          <w:rFonts w:ascii="Times New Roman" w:hAnsi="Times New Roman" w:cs="Times New Roman"/>
          <w:sz w:val="28"/>
          <w:szCs w:val="28"/>
        </w:rPr>
        <w:t>.</w:t>
      </w:r>
      <w:r w:rsidRPr="00873D59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73D59">
        <w:rPr>
          <w:rFonts w:ascii="Times New Roman" w:hAnsi="Times New Roman" w:cs="Times New Roman"/>
          <w:sz w:val="28"/>
          <w:szCs w:val="28"/>
        </w:rPr>
        <w:t>/</w:t>
      </w:r>
      <w:r w:rsidRPr="00873D59">
        <w:rPr>
          <w:rFonts w:ascii="Times New Roman" w:hAnsi="Times New Roman" w:cs="Times New Roman"/>
          <w:sz w:val="28"/>
          <w:szCs w:val="28"/>
          <w:lang w:val="en-US"/>
        </w:rPr>
        <w:t>edcation</w:t>
      </w:r>
    </w:p>
    <w:p w:rsidR="00877D28" w:rsidRPr="00666D82" w:rsidRDefault="00877D28" w:rsidP="00877D28">
      <w:pPr>
        <w:rPr>
          <w:rFonts w:ascii="Times New Roman" w:hAnsi="Times New Roman" w:cs="Times New Roman"/>
          <w:sz w:val="24"/>
          <w:szCs w:val="24"/>
        </w:rPr>
      </w:pPr>
    </w:p>
    <w:p w:rsidR="00C9305E" w:rsidRPr="00A452A4" w:rsidRDefault="00C9305E" w:rsidP="00C93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A452A4">
        <w:rPr>
          <w:rFonts w:ascii="Times New Roman" w:hAnsi="Times New Roman" w:cs="Times New Roman"/>
          <w:b/>
          <w:sz w:val="28"/>
          <w:szCs w:val="28"/>
        </w:rPr>
        <w:t>Лист внесения изменений</w:t>
      </w:r>
    </w:p>
    <w:p w:rsidR="00C9305E" w:rsidRPr="00A452A4" w:rsidRDefault="00C9305E" w:rsidP="00C93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tbl>
      <w:tblPr>
        <w:tblStyle w:val="aa"/>
        <w:tblW w:w="0" w:type="auto"/>
        <w:tblLook w:val="04A0"/>
      </w:tblPr>
      <w:tblGrid>
        <w:gridCol w:w="2067"/>
        <w:gridCol w:w="3964"/>
        <w:gridCol w:w="1627"/>
        <w:gridCol w:w="1416"/>
      </w:tblGrid>
      <w:tr w:rsidR="00C9305E" w:rsidTr="00635EF0">
        <w:tc>
          <w:tcPr>
            <w:tcW w:w="0" w:type="auto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внесения</w:t>
            </w: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</w:t>
            </w:r>
          </w:p>
        </w:tc>
        <w:tc>
          <w:tcPr>
            <w:tcW w:w="3964" w:type="dxa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Содержание.</w:t>
            </w:r>
          </w:p>
        </w:tc>
        <w:tc>
          <w:tcPr>
            <w:tcW w:w="0" w:type="auto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Реквизиты</w:t>
            </w: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</w:t>
            </w: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(дата,  №</w:t>
            </w: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приказа)</w:t>
            </w:r>
          </w:p>
        </w:tc>
        <w:tc>
          <w:tcPr>
            <w:tcW w:w="0" w:type="auto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Подпись </w:t>
            </w: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лица,</w:t>
            </w: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внесшего</w:t>
            </w: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запись</w:t>
            </w:r>
          </w:p>
        </w:tc>
      </w:tr>
      <w:tr w:rsidR="00C9305E" w:rsidTr="00635EF0">
        <w:trPr>
          <w:trHeight w:val="11165"/>
        </w:trPr>
        <w:tc>
          <w:tcPr>
            <w:tcW w:w="0" w:type="auto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4" w:type="dxa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9305E" w:rsidRDefault="00C9305E" w:rsidP="00635E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33291" w:rsidRPr="00D33291" w:rsidRDefault="00D33291">
      <w:pPr>
        <w:rPr>
          <w:rFonts w:ascii="Times New Roman" w:hAnsi="Times New Roman" w:cs="Times New Roman"/>
          <w:sz w:val="28"/>
          <w:szCs w:val="28"/>
        </w:rPr>
      </w:pPr>
    </w:p>
    <w:sectPr w:rsidR="00D33291" w:rsidRPr="00D33291" w:rsidSect="00AA351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5B7" w:rsidRDefault="00BA75B7" w:rsidP="00877D28">
      <w:pPr>
        <w:spacing w:after="0" w:line="240" w:lineRule="auto"/>
      </w:pPr>
      <w:r>
        <w:separator/>
      </w:r>
    </w:p>
  </w:endnote>
  <w:endnote w:type="continuationSeparator" w:id="1">
    <w:p w:rsidR="00BA75B7" w:rsidRDefault="00BA75B7" w:rsidP="00877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mpir Deco">
    <w:altName w:val="Courier New"/>
    <w:charset w:val="CC"/>
    <w:family w:val="auto"/>
    <w:pitch w:val="variable"/>
    <w:sig w:usb0="00000001" w:usb1="10002048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5028"/>
      <w:docPartObj>
        <w:docPartGallery w:val="Page Numbers (Bottom of Page)"/>
        <w:docPartUnique/>
      </w:docPartObj>
    </w:sdtPr>
    <w:sdtContent>
      <w:p w:rsidR="00A42C0A" w:rsidRDefault="000E6D1A">
        <w:pPr>
          <w:pStyle w:val="ae"/>
          <w:jc w:val="center"/>
        </w:pPr>
        <w:fldSimple w:instr=" PAGE   \* MERGEFORMAT ">
          <w:r w:rsidR="00351E2F">
            <w:rPr>
              <w:noProof/>
            </w:rPr>
            <w:t>43</w:t>
          </w:r>
        </w:fldSimple>
      </w:p>
    </w:sdtContent>
  </w:sdt>
  <w:p w:rsidR="00A42C0A" w:rsidRDefault="00A42C0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5B7" w:rsidRDefault="00BA75B7" w:rsidP="00877D28">
      <w:pPr>
        <w:spacing w:after="0" w:line="240" w:lineRule="auto"/>
      </w:pPr>
      <w:r>
        <w:separator/>
      </w:r>
    </w:p>
  </w:footnote>
  <w:footnote w:type="continuationSeparator" w:id="1">
    <w:p w:rsidR="00BA75B7" w:rsidRDefault="00BA75B7" w:rsidP="00877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82714C"/>
    <w:lvl w:ilvl="0">
      <w:numFmt w:val="bullet"/>
      <w:lvlText w:val="*"/>
      <w:lvlJc w:val="left"/>
    </w:lvl>
  </w:abstractNum>
  <w:abstractNum w:abstractNumId="1">
    <w:nsid w:val="033F4982"/>
    <w:multiLevelType w:val="hybridMultilevel"/>
    <w:tmpl w:val="A33492CA"/>
    <w:lvl w:ilvl="0" w:tplc="0419000F">
      <w:start w:val="1"/>
      <w:numFmt w:val="decimal"/>
      <w:lvlText w:val="%1."/>
      <w:lvlJc w:val="left"/>
      <w:pPr>
        <w:ind w:left="1098" w:hanging="360"/>
      </w:p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">
    <w:nsid w:val="13A9645A"/>
    <w:multiLevelType w:val="hybridMultilevel"/>
    <w:tmpl w:val="17A6A1C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>
    <w:nsid w:val="13B003F6"/>
    <w:multiLevelType w:val="hybridMultilevel"/>
    <w:tmpl w:val="B6B27B70"/>
    <w:lvl w:ilvl="0" w:tplc="0419000F">
      <w:start w:val="1"/>
      <w:numFmt w:val="decimal"/>
      <w:lvlText w:val="%1."/>
      <w:lvlJc w:val="left"/>
      <w:pPr>
        <w:ind w:left="846" w:hanging="360"/>
      </w:p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4">
    <w:nsid w:val="13EE3DA7"/>
    <w:multiLevelType w:val="hybridMultilevel"/>
    <w:tmpl w:val="8624BD34"/>
    <w:lvl w:ilvl="0" w:tplc="0DC456E4">
      <w:start w:val="1"/>
      <w:numFmt w:val="decimal"/>
      <w:lvlText w:val="%1."/>
      <w:lvlJc w:val="left"/>
      <w:pPr>
        <w:ind w:left="102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5">
    <w:nsid w:val="14925645"/>
    <w:multiLevelType w:val="hybridMultilevel"/>
    <w:tmpl w:val="B314A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46795"/>
    <w:multiLevelType w:val="hybridMultilevel"/>
    <w:tmpl w:val="C9BCD66A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7">
    <w:nsid w:val="18145C19"/>
    <w:multiLevelType w:val="hybridMultilevel"/>
    <w:tmpl w:val="90AA349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181F1138"/>
    <w:multiLevelType w:val="hybridMultilevel"/>
    <w:tmpl w:val="AFF4940E"/>
    <w:lvl w:ilvl="0" w:tplc="0419000F">
      <w:start w:val="1"/>
      <w:numFmt w:val="decimal"/>
      <w:lvlText w:val="%1."/>
      <w:lvlJc w:val="left"/>
      <w:pPr>
        <w:ind w:left="1098" w:hanging="360"/>
      </w:p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9">
    <w:nsid w:val="1F6C37A6"/>
    <w:multiLevelType w:val="hybridMultilevel"/>
    <w:tmpl w:val="B2CCB7B8"/>
    <w:lvl w:ilvl="0" w:tplc="0419000F">
      <w:start w:val="1"/>
      <w:numFmt w:val="decimal"/>
      <w:lvlText w:val="%1."/>
      <w:lvlJc w:val="left"/>
      <w:pPr>
        <w:ind w:left="1091" w:hanging="360"/>
      </w:p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0">
    <w:nsid w:val="237A367C"/>
    <w:multiLevelType w:val="hybridMultilevel"/>
    <w:tmpl w:val="59D496F2"/>
    <w:lvl w:ilvl="0" w:tplc="0419000F">
      <w:start w:val="1"/>
      <w:numFmt w:val="decimal"/>
      <w:lvlText w:val="%1."/>
      <w:lvlJc w:val="left"/>
      <w:pPr>
        <w:ind w:left="1199" w:hanging="360"/>
      </w:p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11">
    <w:nsid w:val="282D7AB4"/>
    <w:multiLevelType w:val="multilevel"/>
    <w:tmpl w:val="384E60D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9476BE"/>
    <w:multiLevelType w:val="multilevel"/>
    <w:tmpl w:val="5CEAE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10103E"/>
    <w:multiLevelType w:val="hybridMultilevel"/>
    <w:tmpl w:val="34E81078"/>
    <w:lvl w:ilvl="0" w:tplc="0419000F">
      <w:start w:val="1"/>
      <w:numFmt w:val="decimal"/>
      <w:lvlText w:val="%1."/>
      <w:lvlJc w:val="left"/>
      <w:pPr>
        <w:ind w:left="1087" w:hanging="360"/>
      </w:p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4">
    <w:nsid w:val="2C1D05AA"/>
    <w:multiLevelType w:val="hybridMultilevel"/>
    <w:tmpl w:val="B438364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E2B72AF"/>
    <w:multiLevelType w:val="hybridMultilevel"/>
    <w:tmpl w:val="9F2CEA2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86F34CD"/>
    <w:multiLevelType w:val="hybridMultilevel"/>
    <w:tmpl w:val="D7B603B8"/>
    <w:lvl w:ilvl="0" w:tplc="0419000F">
      <w:start w:val="1"/>
      <w:numFmt w:val="decimal"/>
      <w:lvlText w:val="%1."/>
      <w:lvlJc w:val="left"/>
      <w:pPr>
        <w:ind w:left="1087" w:hanging="360"/>
      </w:p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7">
    <w:nsid w:val="4372231D"/>
    <w:multiLevelType w:val="multilevel"/>
    <w:tmpl w:val="A838F1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BA2BD2"/>
    <w:multiLevelType w:val="hybridMultilevel"/>
    <w:tmpl w:val="7DD6E3FE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9">
    <w:nsid w:val="48495686"/>
    <w:multiLevelType w:val="hybridMultilevel"/>
    <w:tmpl w:val="0BE0F776"/>
    <w:lvl w:ilvl="0" w:tplc="A4BAE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984428"/>
    <w:multiLevelType w:val="hybridMultilevel"/>
    <w:tmpl w:val="528C2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4D2215"/>
    <w:multiLevelType w:val="hybridMultilevel"/>
    <w:tmpl w:val="1038B0A8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2">
    <w:nsid w:val="5B650589"/>
    <w:multiLevelType w:val="hybridMultilevel"/>
    <w:tmpl w:val="71D69C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F26CE6"/>
    <w:multiLevelType w:val="hybridMultilevel"/>
    <w:tmpl w:val="2274157C"/>
    <w:lvl w:ilvl="0" w:tplc="0419000F">
      <w:start w:val="1"/>
      <w:numFmt w:val="decimal"/>
      <w:lvlText w:val="%1."/>
      <w:lvlJc w:val="left"/>
      <w:pPr>
        <w:ind w:left="1199" w:hanging="360"/>
      </w:p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4">
    <w:nsid w:val="632C5857"/>
    <w:multiLevelType w:val="hybridMultilevel"/>
    <w:tmpl w:val="50AAFB14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5">
    <w:nsid w:val="6A3D770A"/>
    <w:multiLevelType w:val="multilevel"/>
    <w:tmpl w:val="3682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995" w:hanging="91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373BDA"/>
    <w:multiLevelType w:val="multilevel"/>
    <w:tmpl w:val="9A203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E01BA3"/>
    <w:multiLevelType w:val="hybridMultilevel"/>
    <w:tmpl w:val="82F0D140"/>
    <w:lvl w:ilvl="0" w:tplc="1CE4C44A">
      <w:start w:val="1"/>
      <w:numFmt w:val="decimal"/>
      <w:lvlText w:val="%1."/>
      <w:lvlJc w:val="left"/>
      <w:pPr>
        <w:ind w:left="7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437"/>
        </w:tabs>
        <w:ind w:left="43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57"/>
        </w:tabs>
        <w:ind w:left="115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97"/>
        </w:tabs>
        <w:ind w:left="259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17"/>
        </w:tabs>
        <w:ind w:left="331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37"/>
        </w:tabs>
        <w:ind w:left="403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57"/>
        </w:tabs>
        <w:ind w:left="475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77"/>
        </w:tabs>
        <w:ind w:left="5477" w:hanging="3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7"/>
  </w:num>
  <w:num w:numId="4">
    <w:abstractNumId w:val="11"/>
  </w:num>
  <w:num w:numId="5">
    <w:abstractNumId w:val="25"/>
  </w:num>
  <w:num w:numId="6">
    <w:abstractNumId w:val="5"/>
  </w:num>
  <w:num w:numId="7">
    <w:abstractNumId w:val="22"/>
  </w:num>
  <w:num w:numId="8">
    <w:abstractNumId w:val="6"/>
  </w:num>
  <w:num w:numId="9">
    <w:abstractNumId w:val="8"/>
  </w:num>
  <w:num w:numId="10">
    <w:abstractNumId w:val="1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4"/>
  </w:num>
  <w:num w:numId="14">
    <w:abstractNumId w:val="21"/>
  </w:num>
  <w:num w:numId="15">
    <w:abstractNumId w:val="15"/>
  </w:num>
  <w:num w:numId="16">
    <w:abstractNumId w:val="4"/>
  </w:num>
  <w:num w:numId="17">
    <w:abstractNumId w:val="9"/>
  </w:num>
  <w:num w:numId="18">
    <w:abstractNumId w:val="20"/>
  </w:num>
  <w:num w:numId="19">
    <w:abstractNumId w:val="24"/>
  </w:num>
  <w:num w:numId="20">
    <w:abstractNumId w:val="1"/>
  </w:num>
  <w:num w:numId="21">
    <w:abstractNumId w:val="13"/>
  </w:num>
  <w:num w:numId="22">
    <w:abstractNumId w:val="2"/>
  </w:num>
  <w:num w:numId="23">
    <w:abstractNumId w:val="10"/>
  </w:num>
  <w:num w:numId="24">
    <w:abstractNumId w:val="18"/>
  </w:num>
  <w:num w:numId="25">
    <w:abstractNumId w:val="3"/>
  </w:num>
  <w:num w:numId="26">
    <w:abstractNumId w:val="23"/>
  </w:num>
  <w:num w:numId="27">
    <w:abstractNumId w:val="7"/>
  </w:num>
  <w:num w:numId="28">
    <w:abstractNumId w:val="19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67D8"/>
    <w:rsid w:val="00001850"/>
    <w:rsid w:val="00027083"/>
    <w:rsid w:val="000475C5"/>
    <w:rsid w:val="00067618"/>
    <w:rsid w:val="0007417F"/>
    <w:rsid w:val="00075EC3"/>
    <w:rsid w:val="00087527"/>
    <w:rsid w:val="000962F1"/>
    <w:rsid w:val="000A6B05"/>
    <w:rsid w:val="000A79A2"/>
    <w:rsid w:val="000E6D1A"/>
    <w:rsid w:val="000F5CFD"/>
    <w:rsid w:val="001046F7"/>
    <w:rsid w:val="00127469"/>
    <w:rsid w:val="00146301"/>
    <w:rsid w:val="00177C13"/>
    <w:rsid w:val="001E7D7F"/>
    <w:rsid w:val="00213481"/>
    <w:rsid w:val="002367D8"/>
    <w:rsid w:val="002A609D"/>
    <w:rsid w:val="002C42E1"/>
    <w:rsid w:val="002D42E5"/>
    <w:rsid w:val="002E0E0E"/>
    <w:rsid w:val="002F1AB3"/>
    <w:rsid w:val="002F7D6F"/>
    <w:rsid w:val="003120AD"/>
    <w:rsid w:val="003245FF"/>
    <w:rsid w:val="00351E2F"/>
    <w:rsid w:val="00363796"/>
    <w:rsid w:val="00376626"/>
    <w:rsid w:val="0039411A"/>
    <w:rsid w:val="003A01EB"/>
    <w:rsid w:val="003B0A23"/>
    <w:rsid w:val="003B6808"/>
    <w:rsid w:val="004042EF"/>
    <w:rsid w:val="004104B0"/>
    <w:rsid w:val="004144BC"/>
    <w:rsid w:val="00435356"/>
    <w:rsid w:val="0044748C"/>
    <w:rsid w:val="004623AD"/>
    <w:rsid w:val="00465733"/>
    <w:rsid w:val="00477B04"/>
    <w:rsid w:val="00495444"/>
    <w:rsid w:val="004B4D1F"/>
    <w:rsid w:val="004C1A41"/>
    <w:rsid w:val="004C605F"/>
    <w:rsid w:val="004E491C"/>
    <w:rsid w:val="0053422B"/>
    <w:rsid w:val="0057341C"/>
    <w:rsid w:val="005B3C6A"/>
    <w:rsid w:val="005F0B85"/>
    <w:rsid w:val="00600C99"/>
    <w:rsid w:val="006205BE"/>
    <w:rsid w:val="00635EF0"/>
    <w:rsid w:val="00676776"/>
    <w:rsid w:val="0068292D"/>
    <w:rsid w:val="006A14EA"/>
    <w:rsid w:val="006F2C82"/>
    <w:rsid w:val="006F4E23"/>
    <w:rsid w:val="00711D88"/>
    <w:rsid w:val="00713081"/>
    <w:rsid w:val="007376C6"/>
    <w:rsid w:val="00753458"/>
    <w:rsid w:val="007755C5"/>
    <w:rsid w:val="007E3E38"/>
    <w:rsid w:val="008010A9"/>
    <w:rsid w:val="00803ACD"/>
    <w:rsid w:val="00827A72"/>
    <w:rsid w:val="00832CF9"/>
    <w:rsid w:val="00840CFC"/>
    <w:rsid w:val="00873D59"/>
    <w:rsid w:val="00877D28"/>
    <w:rsid w:val="008858BA"/>
    <w:rsid w:val="00885F53"/>
    <w:rsid w:val="008C6CB6"/>
    <w:rsid w:val="008D39D5"/>
    <w:rsid w:val="008E7171"/>
    <w:rsid w:val="008F37DB"/>
    <w:rsid w:val="00911E48"/>
    <w:rsid w:val="00920B87"/>
    <w:rsid w:val="009534B8"/>
    <w:rsid w:val="00963C6F"/>
    <w:rsid w:val="009777A7"/>
    <w:rsid w:val="009877D8"/>
    <w:rsid w:val="009B225F"/>
    <w:rsid w:val="009B695B"/>
    <w:rsid w:val="009C08B2"/>
    <w:rsid w:val="009E5EF5"/>
    <w:rsid w:val="009F7176"/>
    <w:rsid w:val="00A10AD3"/>
    <w:rsid w:val="00A3066D"/>
    <w:rsid w:val="00A32961"/>
    <w:rsid w:val="00A42C0A"/>
    <w:rsid w:val="00A91265"/>
    <w:rsid w:val="00A92938"/>
    <w:rsid w:val="00AA351E"/>
    <w:rsid w:val="00AB1A38"/>
    <w:rsid w:val="00AC37BA"/>
    <w:rsid w:val="00AF0FF2"/>
    <w:rsid w:val="00B029E9"/>
    <w:rsid w:val="00B66E44"/>
    <w:rsid w:val="00B73335"/>
    <w:rsid w:val="00B95A0D"/>
    <w:rsid w:val="00BA75B7"/>
    <w:rsid w:val="00BC3DDF"/>
    <w:rsid w:val="00BE0B25"/>
    <w:rsid w:val="00BE4C71"/>
    <w:rsid w:val="00BF0BB0"/>
    <w:rsid w:val="00BF4E04"/>
    <w:rsid w:val="00C40465"/>
    <w:rsid w:val="00C556CD"/>
    <w:rsid w:val="00C649EC"/>
    <w:rsid w:val="00C65F43"/>
    <w:rsid w:val="00C91FCB"/>
    <w:rsid w:val="00C9305E"/>
    <w:rsid w:val="00C97E76"/>
    <w:rsid w:val="00CD3D6E"/>
    <w:rsid w:val="00CE79F2"/>
    <w:rsid w:val="00CF1745"/>
    <w:rsid w:val="00D057AA"/>
    <w:rsid w:val="00D33291"/>
    <w:rsid w:val="00D472F3"/>
    <w:rsid w:val="00DA08CD"/>
    <w:rsid w:val="00DA2EB6"/>
    <w:rsid w:val="00DB12ED"/>
    <w:rsid w:val="00DB7376"/>
    <w:rsid w:val="00DD2840"/>
    <w:rsid w:val="00DE2A39"/>
    <w:rsid w:val="00DF7939"/>
    <w:rsid w:val="00E00F37"/>
    <w:rsid w:val="00E06A4E"/>
    <w:rsid w:val="00E36795"/>
    <w:rsid w:val="00E5340A"/>
    <w:rsid w:val="00E66D50"/>
    <w:rsid w:val="00E82B1B"/>
    <w:rsid w:val="00E87A90"/>
    <w:rsid w:val="00EB43DC"/>
    <w:rsid w:val="00ED79D1"/>
    <w:rsid w:val="00EE546D"/>
    <w:rsid w:val="00EF1570"/>
    <w:rsid w:val="00EF60E1"/>
    <w:rsid w:val="00F17F27"/>
    <w:rsid w:val="00F40DCC"/>
    <w:rsid w:val="00F874C6"/>
    <w:rsid w:val="00F90D2C"/>
    <w:rsid w:val="00FB0624"/>
    <w:rsid w:val="00FC0266"/>
    <w:rsid w:val="00FD68DE"/>
    <w:rsid w:val="00FE57F0"/>
    <w:rsid w:val="00FE74C8"/>
    <w:rsid w:val="00FF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right="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367D8"/>
    <w:pPr>
      <w:spacing w:after="0" w:line="240" w:lineRule="auto"/>
      <w:ind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367D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2367D8"/>
    <w:pPr>
      <w:spacing w:after="0"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2367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67D8"/>
    <w:rPr>
      <w:b/>
      <w:bCs/>
    </w:rPr>
  </w:style>
  <w:style w:type="paragraph" w:styleId="a8">
    <w:name w:val="Normal (Web)"/>
    <w:basedOn w:val="a"/>
    <w:uiPriority w:val="99"/>
    <w:unhideWhenUsed/>
    <w:rsid w:val="002367D8"/>
    <w:pPr>
      <w:spacing w:before="100" w:beforeAutospacing="1" w:after="100" w:afterAutospacing="1"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367D8"/>
    <w:pPr>
      <w:spacing w:before="103" w:after="103" w:line="240" w:lineRule="auto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67D8"/>
  </w:style>
  <w:style w:type="character" w:customStyle="1" w:styleId="c4">
    <w:name w:val="c4"/>
    <w:basedOn w:val="a0"/>
    <w:rsid w:val="002367D8"/>
  </w:style>
  <w:style w:type="paragraph" w:styleId="a9">
    <w:name w:val="List Paragraph"/>
    <w:basedOn w:val="a"/>
    <w:uiPriority w:val="34"/>
    <w:qFormat/>
    <w:rsid w:val="000F5CFD"/>
    <w:pPr>
      <w:spacing w:after="0" w:line="240" w:lineRule="auto"/>
      <w:ind w:left="720" w:right="0"/>
      <w:contextualSpacing/>
      <w:jc w:val="left"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table" w:styleId="aa">
    <w:name w:val="Table Grid"/>
    <w:basedOn w:val="a1"/>
    <w:uiPriority w:val="59"/>
    <w:rsid w:val="000F5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332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B7376"/>
  </w:style>
  <w:style w:type="paragraph" w:styleId="ac">
    <w:name w:val="header"/>
    <w:basedOn w:val="a"/>
    <w:link w:val="ad"/>
    <w:uiPriority w:val="99"/>
    <w:semiHidden/>
    <w:unhideWhenUsed/>
    <w:rsid w:val="00877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77D28"/>
  </w:style>
  <w:style w:type="paragraph" w:styleId="ae">
    <w:name w:val="footer"/>
    <w:basedOn w:val="a"/>
    <w:link w:val="af"/>
    <w:uiPriority w:val="99"/>
    <w:unhideWhenUsed/>
    <w:rsid w:val="00877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7D28"/>
  </w:style>
  <w:style w:type="paragraph" w:styleId="af0">
    <w:name w:val="Balloon Text"/>
    <w:basedOn w:val="a"/>
    <w:link w:val="af1"/>
    <w:uiPriority w:val="99"/>
    <w:semiHidden/>
    <w:unhideWhenUsed/>
    <w:rsid w:val="00363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37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EEF95-BA3F-4F7E-A486-87315DA71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8541</Words>
  <Characters>48685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38</cp:revision>
  <cp:lastPrinted>2015-10-01T07:54:00Z</cp:lastPrinted>
  <dcterms:created xsi:type="dcterms:W3CDTF">2014-09-02T14:48:00Z</dcterms:created>
  <dcterms:modified xsi:type="dcterms:W3CDTF">2015-10-01T08:02:00Z</dcterms:modified>
</cp:coreProperties>
</file>